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756B6A" w14:textId="77777777" w:rsidR="00FC2B34" w:rsidRDefault="00000000">
      <w:pPr>
        <w:pStyle w:val="1"/>
      </w:pPr>
      <w:r>
        <w:rPr>
          <w:rFonts w:hint="eastAsia"/>
        </w:rPr>
        <w:t>差动变压器综合测试实验</w:t>
      </w:r>
    </w:p>
    <w:p w14:paraId="2EA69B20" w14:textId="77777777" w:rsidR="00FC2B34" w:rsidRDefault="00000000">
      <w:pPr>
        <w:pStyle w:val="2"/>
      </w:pPr>
      <w:r>
        <w:rPr>
          <w:rFonts w:hint="eastAsia"/>
        </w:rPr>
        <w:t>实验目的</w:t>
      </w:r>
    </w:p>
    <w:p w14:paraId="4899D764" w14:textId="77777777" w:rsidR="00FC2B34" w:rsidRDefault="00000000">
      <w:pPr>
        <w:pStyle w:val="a1"/>
        <w:numPr>
          <w:ilvl w:val="0"/>
          <w:numId w:val="4"/>
        </w:numPr>
        <w:ind w:firstLineChars="0"/>
      </w:pPr>
      <w:r>
        <w:rPr>
          <w:rFonts w:hint="eastAsia"/>
        </w:rPr>
        <w:t>掌握三段式差动变压器原理及工作情况。</w:t>
      </w:r>
    </w:p>
    <w:p w14:paraId="50E8FD14" w14:textId="77777777" w:rsidR="00FC2B34" w:rsidRDefault="00000000">
      <w:pPr>
        <w:pStyle w:val="a1"/>
        <w:numPr>
          <w:ilvl w:val="0"/>
          <w:numId w:val="4"/>
        </w:numPr>
        <w:ind w:firstLineChars="0"/>
      </w:pPr>
      <w:r>
        <w:rPr>
          <w:rFonts w:hint="eastAsia"/>
        </w:rPr>
        <w:t>掌握差动变压器残余电压的补偿方法。</w:t>
      </w:r>
    </w:p>
    <w:p w14:paraId="1541DBBC" w14:textId="77777777" w:rsidR="00FC2B34" w:rsidRDefault="00000000">
      <w:pPr>
        <w:pStyle w:val="a1"/>
        <w:numPr>
          <w:ilvl w:val="0"/>
          <w:numId w:val="4"/>
        </w:numPr>
        <w:ind w:firstLineChars="0"/>
      </w:pPr>
      <w:r>
        <w:rPr>
          <w:rFonts w:hint="eastAsia"/>
        </w:rPr>
        <w:t>掌握差动变压器位移测量的方法。</w:t>
      </w:r>
    </w:p>
    <w:p w14:paraId="1A976B41" w14:textId="77777777" w:rsidR="00FC2B34" w:rsidRDefault="00000000">
      <w:pPr>
        <w:pStyle w:val="a1"/>
        <w:numPr>
          <w:ilvl w:val="0"/>
          <w:numId w:val="4"/>
        </w:numPr>
        <w:ind w:firstLineChars="0"/>
      </w:pPr>
      <w:r>
        <w:rPr>
          <w:rFonts w:hint="eastAsia"/>
        </w:rPr>
        <w:t>掌握</w:t>
      </w:r>
      <w:r>
        <w:t>差动变压器振动</w:t>
      </w:r>
      <w:r>
        <w:rPr>
          <w:rFonts w:hint="eastAsia"/>
        </w:rPr>
        <w:t>测量</w:t>
      </w:r>
      <w:r>
        <w:t>的方法</w:t>
      </w:r>
      <w:r>
        <w:rPr>
          <w:rFonts w:hint="eastAsia"/>
        </w:rPr>
        <w:t>。</w:t>
      </w:r>
    </w:p>
    <w:p w14:paraId="3DFA59AE" w14:textId="77777777" w:rsidR="00FC2B34" w:rsidRDefault="00000000">
      <w:pPr>
        <w:pStyle w:val="2"/>
      </w:pPr>
      <w:r>
        <w:rPr>
          <w:rFonts w:hint="eastAsia"/>
        </w:rPr>
        <w:t>所需单元和部件</w:t>
      </w:r>
    </w:p>
    <w:p w14:paraId="484F4379" w14:textId="77777777" w:rsidR="00FC2B34" w:rsidRDefault="00000000">
      <w:pPr>
        <w:pStyle w:val="a1"/>
        <w:ind w:firstLine="420"/>
      </w:pPr>
      <w:r>
        <w:rPr>
          <w:rFonts w:hint="eastAsia"/>
        </w:rPr>
        <w:t>差动变压器、测微头、低频振荡器、振动平台、音频振荡器、电桥、</w:t>
      </w:r>
      <w:r>
        <w:rPr>
          <w:rFonts w:hint="eastAsia"/>
          <w:b/>
          <w:color w:val="FF0000"/>
        </w:rPr>
        <w:t>差动放大器Ⅱ</w:t>
      </w:r>
      <w:r>
        <w:rPr>
          <w:rFonts w:hint="eastAsia"/>
        </w:rPr>
        <w:t>、移相器、相敏检波器、低通滤波器、示波器、电源。</w:t>
      </w:r>
    </w:p>
    <w:p w14:paraId="23DC5BF0" w14:textId="77777777" w:rsidR="00FC2B34" w:rsidRDefault="00000000">
      <w:pPr>
        <w:pStyle w:val="2"/>
      </w:pPr>
      <w:r>
        <w:rPr>
          <w:rFonts w:hint="eastAsia"/>
        </w:rPr>
        <w:t>实验步骤</w:t>
      </w:r>
    </w:p>
    <w:p w14:paraId="57BFDE01" w14:textId="77777777" w:rsidR="00FC2B34" w:rsidRDefault="00000000">
      <w:pPr>
        <w:pStyle w:val="a"/>
        <w:numPr>
          <w:ilvl w:val="0"/>
          <w:numId w:val="5"/>
        </w:numPr>
        <w:rPr>
          <w:b/>
        </w:rPr>
      </w:pPr>
      <w:r>
        <w:rPr>
          <w:rFonts w:hint="eastAsia"/>
          <w:b/>
        </w:rPr>
        <w:t>静态性能测试</w:t>
      </w:r>
    </w:p>
    <w:p w14:paraId="76B4A1B4" w14:textId="77777777" w:rsidR="00FC2B34" w:rsidRDefault="00000000">
      <w:pPr>
        <w:pStyle w:val="a1"/>
        <w:numPr>
          <w:ilvl w:val="0"/>
          <w:numId w:val="6"/>
        </w:numPr>
        <w:ind w:firstLineChars="0"/>
      </w:pPr>
      <w:r>
        <w:rPr>
          <w:rFonts w:hint="eastAsia"/>
        </w:rPr>
        <w:t>调整音频振荡器激励信号峰峰值为</w:t>
      </w:r>
      <w:r>
        <w:rPr>
          <w:rFonts w:hint="eastAsia"/>
          <w:b/>
          <w:color w:val="C00000"/>
        </w:rPr>
        <w:t>2V</w:t>
      </w:r>
      <w:r>
        <w:rPr>
          <w:rFonts w:hint="eastAsia"/>
        </w:rPr>
        <w:t>，频率为</w:t>
      </w:r>
      <w:r>
        <w:rPr>
          <w:rFonts w:hint="eastAsia"/>
          <w:b/>
          <w:color w:val="C00000"/>
        </w:rPr>
        <w:t>4K</w:t>
      </w:r>
      <w:r>
        <w:rPr>
          <w:rFonts w:hint="eastAsia"/>
        </w:rPr>
        <w:t>。</w:t>
      </w:r>
    </w:p>
    <w:p w14:paraId="0AAC7253" w14:textId="77D24266" w:rsidR="00FC2B34" w:rsidRDefault="00000000">
      <w:pPr>
        <w:pStyle w:val="a1"/>
        <w:numPr>
          <w:ilvl w:val="0"/>
          <w:numId w:val="6"/>
        </w:numPr>
        <w:ind w:firstLineChars="0"/>
      </w:pPr>
      <w:r>
        <w:rPr>
          <w:rFonts w:hint="eastAsia"/>
        </w:rPr>
        <w:t>差动变压器是利用电磁感应中的互感现象，将被测位移量转化为线圈的互感变化。再利用测量电路将</w:t>
      </w:r>
      <w:proofErr w:type="gramStart"/>
      <w:r>
        <w:rPr>
          <w:rFonts w:hint="eastAsia"/>
        </w:rPr>
        <w:t>互感值</w:t>
      </w:r>
      <w:proofErr w:type="gramEnd"/>
      <w:r>
        <w:rPr>
          <w:rFonts w:hint="eastAsia"/>
        </w:rPr>
        <w:t>转化为电压值进而实现位移量的测量。如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_Ref119019302 \h</w:instrText>
      </w:r>
      <w:r>
        <w:instrText xml:space="preserve"> </w:instrText>
      </w:r>
      <w:r>
        <w:fldChar w:fldCharType="separate"/>
      </w:r>
      <w:r w:rsidR="0052230E">
        <w:rPr>
          <w:rFonts w:hint="eastAsia"/>
        </w:rPr>
        <w:t>图</w:t>
      </w:r>
      <w:r w:rsidR="0052230E">
        <w:rPr>
          <w:rFonts w:hint="eastAsia"/>
        </w:rPr>
        <w:t xml:space="preserve"> </w:t>
      </w:r>
      <w:r w:rsidR="0052230E">
        <w:rPr>
          <w:noProof/>
        </w:rPr>
        <w:t>1</w:t>
      </w:r>
      <w:r w:rsidR="0052230E">
        <w:t>.</w:t>
      </w:r>
      <w:r w:rsidR="0052230E">
        <w:rPr>
          <w:noProof/>
        </w:rPr>
        <w:t>1</w:t>
      </w:r>
      <w:r>
        <w:fldChar w:fldCharType="end"/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是磁芯，</w:t>
      </w:r>
      <w:r>
        <w:rPr>
          <w:rFonts w:hint="eastAsia"/>
        </w:rPr>
        <w:t>2</w:t>
      </w:r>
      <w:r>
        <w:rPr>
          <w:rFonts w:hint="eastAsia"/>
        </w:rPr>
        <w:t>是磁筒，</w:t>
      </w:r>
      <w:r>
        <w:rPr>
          <w:rFonts w:hint="eastAsia"/>
        </w:rPr>
        <w:t>3</w:t>
      </w:r>
      <w:r>
        <w:rPr>
          <w:rFonts w:hint="eastAsia"/>
        </w:rPr>
        <w:t>是骨架。</w:t>
      </w:r>
      <w:proofErr w:type="gramStart"/>
      <w:r>
        <w:rPr>
          <w:rFonts w:hint="eastAsia"/>
        </w:rPr>
        <w:t>三段开螺管式</w:t>
      </w:r>
      <w:proofErr w:type="gramEnd"/>
      <w:r>
        <w:rPr>
          <w:rFonts w:hint="eastAsia"/>
        </w:rPr>
        <w:t>差动变压器结构，它由初级线圈</w:t>
      </w:r>
      <w:r>
        <w:rPr>
          <w:rFonts w:hint="eastAsia"/>
        </w:rPr>
        <w:t>N1</w:t>
      </w:r>
      <w:r>
        <w:rPr>
          <w:rFonts w:hint="eastAsia"/>
        </w:rPr>
        <w:t>和两个结构与电气参数完全相同的次级线圈</w:t>
      </w:r>
      <w:r>
        <w:rPr>
          <w:rFonts w:hint="eastAsia"/>
        </w:rPr>
        <w:t>N2a</w:t>
      </w:r>
      <w:r>
        <w:rPr>
          <w:rFonts w:hint="eastAsia"/>
        </w:rPr>
        <w:t>、</w:t>
      </w:r>
      <w:r>
        <w:rPr>
          <w:rFonts w:hint="eastAsia"/>
        </w:rPr>
        <w:t>N2b</w:t>
      </w:r>
      <w:r>
        <w:rPr>
          <w:rFonts w:hint="eastAsia"/>
        </w:rPr>
        <w:t>组成。线圈中心插入圆柱形铁芯。</w:t>
      </w:r>
    </w:p>
    <w:tbl>
      <w:tblPr>
        <w:tblStyle w:val="af0"/>
        <w:tblW w:w="960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63"/>
        <w:gridCol w:w="2853"/>
        <w:gridCol w:w="4590"/>
      </w:tblGrid>
      <w:tr w:rsidR="00FC2B34" w14:paraId="26A0F53E" w14:textId="77777777">
        <w:trPr>
          <w:jc w:val="center"/>
        </w:trPr>
        <w:tc>
          <w:tcPr>
            <w:tcW w:w="2163" w:type="dxa"/>
          </w:tcPr>
          <w:p w14:paraId="14AA9E6A" w14:textId="77777777" w:rsidR="00FC2B34" w:rsidRDefault="00000000">
            <w:r>
              <w:rPr>
                <w:noProof/>
              </w:rPr>
              <w:drawing>
                <wp:inline distT="0" distB="0" distL="0" distR="0" wp14:anchorId="6B25E825" wp14:editId="2847D572">
                  <wp:extent cx="1236345" cy="118745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588" cy="11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3" w:type="dxa"/>
          </w:tcPr>
          <w:p w14:paraId="708C0E30" w14:textId="77777777" w:rsidR="00FC2B34" w:rsidRDefault="00000000">
            <w:r>
              <w:rPr>
                <w:noProof/>
              </w:rPr>
              <w:drawing>
                <wp:inline distT="0" distB="0" distL="0" distR="0" wp14:anchorId="66D42F95" wp14:editId="753257AB">
                  <wp:extent cx="1674495" cy="118745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652" cy="11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0" w:type="dxa"/>
          </w:tcPr>
          <w:p w14:paraId="480944CB" w14:textId="77777777" w:rsidR="00FC2B34" w:rsidRDefault="00000000">
            <w:pPr>
              <w:keepNext/>
            </w:pPr>
            <w:r>
              <w:rPr>
                <w:noProof/>
              </w:rPr>
              <w:drawing>
                <wp:inline distT="0" distB="0" distL="0" distR="0" wp14:anchorId="275A3495" wp14:editId="4A9FFC8A">
                  <wp:extent cx="2653665" cy="118745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981" cy="11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ED08AB" w14:textId="1459BF99" w:rsidR="00FC2B34" w:rsidRDefault="00000000">
      <w:pPr>
        <w:pStyle w:val="a5"/>
      </w:pPr>
      <w:bookmarkStart w:id="0" w:name="_Ref119019302"/>
      <w:bookmarkStart w:id="1" w:name="_Ref116379227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52230E"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52230E">
        <w:rPr>
          <w:noProof/>
        </w:rPr>
        <w:t>1</w:t>
      </w:r>
      <w:r>
        <w:fldChar w:fldCharType="end"/>
      </w:r>
      <w:bookmarkEnd w:id="0"/>
      <w:r>
        <w:rPr>
          <w:rFonts w:hint="eastAsia"/>
        </w:rPr>
        <w:t>差动变压器结构与原理图</w:t>
      </w:r>
    </w:p>
    <w:bookmarkEnd w:id="1"/>
    <w:p w14:paraId="2B7243FE" w14:textId="0C60E579" w:rsidR="00FC2B34" w:rsidRDefault="00000000">
      <w:pPr>
        <w:pStyle w:val="a1"/>
        <w:numPr>
          <w:ilvl w:val="0"/>
          <w:numId w:val="6"/>
        </w:numPr>
        <w:ind w:firstLineChars="0"/>
      </w:pPr>
      <w:r>
        <w:rPr>
          <w:rFonts w:hint="eastAsia"/>
        </w:rPr>
        <w:t>根据接线，组成一个测量线路。</w:t>
      </w:r>
      <w:r>
        <w:rPr>
          <w:rFonts w:hint="eastAsia"/>
        </w:rPr>
        <w:t>Li</w:t>
      </w:r>
      <w:r>
        <w:rPr>
          <w:rFonts w:hint="eastAsia"/>
        </w:rPr>
        <w:t>为主线圈，</w:t>
      </w:r>
      <w:r>
        <w:rPr>
          <w:rFonts w:hint="eastAsia"/>
        </w:rPr>
        <w:t>L01</w:t>
      </w:r>
      <w:r>
        <w:rPr>
          <w:rFonts w:hint="eastAsia"/>
        </w:rPr>
        <w:t>、</w:t>
      </w:r>
      <w:r>
        <w:rPr>
          <w:rFonts w:hint="eastAsia"/>
        </w:rPr>
        <w:t>L02</w:t>
      </w:r>
      <w:r>
        <w:rPr>
          <w:rFonts w:hint="eastAsia"/>
        </w:rPr>
        <w:t>为次线圈。转动螺旋测</w:t>
      </w:r>
      <w:proofErr w:type="gramStart"/>
      <w:r>
        <w:rPr>
          <w:rFonts w:hint="eastAsia"/>
        </w:rPr>
        <w:t>微头使测微头</w:t>
      </w:r>
      <w:proofErr w:type="gramEnd"/>
      <w:r>
        <w:rPr>
          <w:rFonts w:hint="eastAsia"/>
        </w:rPr>
        <w:t>与振动平台吸合。</w:t>
      </w:r>
      <w:proofErr w:type="gramStart"/>
      <w:r>
        <w:rPr>
          <w:rFonts w:hint="eastAsia"/>
        </w:rPr>
        <w:t>用测微头</w:t>
      </w:r>
      <w:proofErr w:type="gramEnd"/>
      <w:r>
        <w:rPr>
          <w:rFonts w:hint="eastAsia"/>
        </w:rPr>
        <w:t>调节振动平台位置，使示波器上观察到的差动变压器的输出端信号为最小（最好能记录当前螺旋测微器位置，后续实验都会以此为零点附近参照，读数方法：固定刻度</w:t>
      </w:r>
      <w:r>
        <w:rPr>
          <w:rFonts w:hint="eastAsia"/>
        </w:rPr>
        <w:t>+</w:t>
      </w:r>
      <w:r>
        <w:rPr>
          <w:rFonts w:hint="eastAsia"/>
        </w:rPr>
        <w:t>半刻度</w:t>
      </w:r>
      <w:r>
        <w:rPr>
          <w:rFonts w:hint="eastAsia"/>
        </w:rPr>
        <w:t>+</w:t>
      </w:r>
      <w:r>
        <w:t>0.01</w:t>
      </w:r>
      <w:r>
        <w:rPr>
          <w:rFonts w:hint="eastAsia"/>
        </w:rPr>
        <w:t>*</w:t>
      </w:r>
      <w:r>
        <w:rPr>
          <w:rFonts w:hint="eastAsia"/>
        </w:rPr>
        <w:t>可动刻度，单位毫米）。</w:t>
      </w:r>
      <w:r>
        <w:rPr>
          <w:rFonts w:hint="eastAsia"/>
          <w:b/>
          <w:color w:val="FF0000"/>
        </w:rPr>
        <w:t>保存</w:t>
      </w:r>
      <w:r>
        <w:rPr>
          <w:b/>
          <w:color w:val="FF0000"/>
        </w:rPr>
        <w:t>零点残余电压时的波形图</w:t>
      </w:r>
      <w:r>
        <w:t>，并用手动模式，</w:t>
      </w:r>
      <w:r>
        <w:rPr>
          <w:b/>
          <w:color w:val="FF0000"/>
        </w:rPr>
        <w:t>cursor</w:t>
      </w:r>
      <w:r>
        <w:rPr>
          <w:b/>
          <w:color w:val="FF0000"/>
        </w:rPr>
        <w:t>光标模式</w:t>
      </w:r>
      <w:r>
        <w:t>进行读数测量，</w:t>
      </w:r>
      <w:r>
        <w:rPr>
          <w:rFonts w:hint="eastAsia"/>
        </w:rPr>
        <w:t>此电压为</w:t>
      </w:r>
      <w:r>
        <w:rPr>
          <w:rFonts w:hint="eastAsia"/>
          <w:b/>
          <w:color w:val="C00000"/>
        </w:rPr>
        <w:t>V</w:t>
      </w:r>
      <w:r>
        <w:rPr>
          <w:rFonts w:hint="eastAsia"/>
          <w:b/>
          <w:color w:val="C00000"/>
          <w:vertAlign w:val="subscript"/>
        </w:rPr>
        <w:t>残余</w:t>
      </w:r>
      <w:r>
        <w:rPr>
          <w:rFonts w:hint="eastAsia"/>
          <w:b/>
          <w:color w:val="C00000"/>
        </w:rPr>
        <w:t>p-p</w:t>
      </w:r>
      <w:r>
        <w:rPr>
          <w:rFonts w:hint="eastAsia"/>
          <w:b/>
        </w:rPr>
        <w:t>=</w:t>
      </w:r>
      <w:r>
        <w:rPr>
          <w:rFonts w:hint="eastAsia"/>
          <w:b/>
          <w:u w:val="single"/>
        </w:rPr>
        <w:t xml:space="preserve">  </w:t>
      </w:r>
      <w:r w:rsidR="00BE712F">
        <w:rPr>
          <w:rFonts w:hint="eastAsia"/>
          <w:b/>
          <w:u w:val="single"/>
        </w:rPr>
        <w:t>17.2mV</w:t>
      </w:r>
      <w:r>
        <w:rPr>
          <w:rFonts w:hint="eastAsia"/>
          <w:b/>
          <w:u w:val="single"/>
        </w:rPr>
        <w:t xml:space="preserve">  </w:t>
      </w:r>
      <w:r>
        <w:rPr>
          <w:rFonts w:hint="eastAsia"/>
          <w:b/>
        </w:rPr>
        <w:t>。</w:t>
      </w:r>
    </w:p>
    <w:p w14:paraId="59A71FC5" w14:textId="77777777" w:rsidR="00FC2B34" w:rsidRDefault="00000000">
      <w:pPr>
        <w:pStyle w:val="a1"/>
        <w:ind w:firstLine="422"/>
      </w:pPr>
      <w:r>
        <w:rPr>
          <w:rFonts w:hint="eastAsia"/>
          <w:b/>
          <w:color w:val="FF0000"/>
        </w:rPr>
        <w:t>波形图</w:t>
      </w:r>
      <w:r>
        <w:rPr>
          <w:rFonts w:hint="eastAsia"/>
          <w:b/>
          <w:color w:val="FF0000"/>
        </w:rPr>
        <w:t>1</w:t>
      </w:r>
      <w:r>
        <w:rPr>
          <w:rFonts w:hint="eastAsia"/>
        </w:rPr>
        <w:t>：</w:t>
      </w:r>
    </w:p>
    <w:p w14:paraId="6B97B0EB" w14:textId="3615CCBE" w:rsidR="004B4CAB" w:rsidRDefault="004B4CAB" w:rsidP="004B4CAB">
      <w:pPr>
        <w:pStyle w:val="a1"/>
        <w:ind w:firstLine="420"/>
        <w:jc w:val="center"/>
      </w:pPr>
      <w:r w:rsidRPr="004B4CAB">
        <w:rPr>
          <w:noProof/>
        </w:rPr>
        <w:drawing>
          <wp:inline distT="0" distB="0" distL="0" distR="0" wp14:anchorId="37062992" wp14:editId="2E16A71D">
            <wp:extent cx="3046730" cy="2227580"/>
            <wp:effectExtent l="0" t="0" r="0" b="0"/>
            <wp:docPr id="13642185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73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AA0C1" w14:textId="77777777" w:rsidR="00FC2B34" w:rsidRDefault="00000000">
      <w:pPr>
        <w:pStyle w:val="a5"/>
        <w:keepNext/>
      </w:pPr>
      <w:r>
        <w:object w:dxaOrig="9060" w:dyaOrig="2616" w14:anchorId="76A80DC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130.9pt" o:ole="">
            <v:imagedata r:id="rId12" o:title=""/>
          </v:shape>
          <o:OLEObject Type="Embed" ProgID="Visio.Drawing.15" ShapeID="_x0000_i1025" DrawAspect="Content" ObjectID="_1793425906" r:id="rId13"/>
        </w:object>
      </w:r>
      <w:r>
        <w:t xml:space="preserve"> </w:t>
      </w:r>
    </w:p>
    <w:p w14:paraId="2A76044D" w14:textId="15FBC456" w:rsidR="00FC2B34" w:rsidRDefault="00000000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52230E"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52230E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静态性能测试参考接线图</w:t>
      </w:r>
    </w:p>
    <w:p w14:paraId="0C8FBEF0" w14:textId="77777777" w:rsidR="00FC2B34" w:rsidRDefault="00000000">
      <w:pPr>
        <w:pStyle w:val="a1"/>
        <w:numPr>
          <w:ilvl w:val="0"/>
          <w:numId w:val="6"/>
        </w:numPr>
        <w:ind w:firstLineChars="0"/>
      </w:pPr>
      <w:r>
        <w:rPr>
          <w:rFonts w:hint="eastAsia"/>
        </w:rPr>
        <w:t>再向上转动</w:t>
      </w:r>
      <w:proofErr w:type="gramStart"/>
      <w:r>
        <w:rPr>
          <w:rFonts w:hint="eastAsia"/>
        </w:rPr>
        <w:t>测微头</w:t>
      </w:r>
      <w:proofErr w:type="gramEnd"/>
      <w:r>
        <w:rPr>
          <w:rFonts w:hint="eastAsia"/>
        </w:rPr>
        <w:t>5mm</w:t>
      </w:r>
      <w:r>
        <w:rPr>
          <w:rFonts w:hint="eastAsia"/>
        </w:rPr>
        <w:t>，使振动平台产生向上的位移。开始记录数据。慢慢往下旋动测微头，使振动平台产生向下位移。每次位移量</w:t>
      </w:r>
      <w:r>
        <w:rPr>
          <w:rFonts w:hint="eastAsia"/>
        </w:rPr>
        <w:t>0.5mm</w:t>
      </w:r>
      <w:r>
        <w:rPr>
          <w:rFonts w:hint="eastAsia"/>
        </w:rPr>
        <w:t>，用示波器读出差动变压器输出端的峰峰值，观察</w:t>
      </w:r>
      <w:r>
        <w:rPr>
          <w:rFonts w:hint="eastAsia"/>
        </w:rPr>
        <w:t>CH2</w:t>
      </w:r>
      <w:r>
        <w:rPr>
          <w:rFonts w:hint="eastAsia"/>
        </w:rPr>
        <w:t>和</w:t>
      </w:r>
      <w:r>
        <w:rPr>
          <w:rFonts w:hint="eastAsia"/>
        </w:rPr>
        <w:t>CH1</w:t>
      </w:r>
      <w:r>
        <w:rPr>
          <w:rFonts w:hint="eastAsia"/>
        </w:rPr>
        <w:t>的相位差是趋于同相还是反相，并读取电压表示数，在</w:t>
      </w:r>
      <w:r>
        <w:rPr>
          <w:b/>
          <w:color w:val="FF0000"/>
        </w:rPr>
        <w:t>正向位移和反向位移的时候各保存一幅波形图</w:t>
      </w:r>
      <w:r>
        <w:t>。</w:t>
      </w:r>
      <w:r>
        <w:rPr>
          <w:rFonts w:hint="eastAsia"/>
        </w:rPr>
        <w:t>根据所得数据计算灵敏度</w:t>
      </w:r>
      <w:r>
        <w:rPr>
          <w:rFonts w:hint="eastAsia"/>
        </w:rPr>
        <w:t>S</w:t>
      </w:r>
      <w:r>
        <w:rPr>
          <w:rFonts w:hint="eastAsia"/>
        </w:rPr>
        <w:t>。</w:t>
      </w:r>
      <w:r>
        <w:rPr>
          <w:rFonts w:hint="eastAsia"/>
        </w:rPr>
        <w:t>S=</w:t>
      </w:r>
      <w:r>
        <w:rPr>
          <w:rFonts w:hint="eastAsia"/>
        </w:rPr>
        <w:t>Δ</w:t>
      </w:r>
      <w:r>
        <w:rPr>
          <w:rFonts w:hint="eastAsia"/>
        </w:rPr>
        <w:t>V/</w:t>
      </w:r>
      <w:r>
        <w:rPr>
          <w:rFonts w:hint="eastAsia"/>
        </w:rPr>
        <w:t>Δ</w:t>
      </w:r>
      <w:r>
        <w:rPr>
          <w:rFonts w:hint="eastAsia"/>
        </w:rPr>
        <w:t>X</w:t>
      </w:r>
      <w:r>
        <w:rPr>
          <w:rFonts w:hint="eastAsia"/>
        </w:rPr>
        <w:t>（式中Δ</w:t>
      </w:r>
      <w:r>
        <w:rPr>
          <w:rFonts w:hint="eastAsia"/>
        </w:rPr>
        <w:t>V</w:t>
      </w:r>
      <w:r>
        <w:rPr>
          <w:rFonts w:hint="eastAsia"/>
        </w:rPr>
        <w:t>为</w:t>
      </w:r>
      <w:r>
        <w:rPr>
          <w:rFonts w:hint="eastAsia"/>
          <w:b/>
        </w:rPr>
        <w:t>V</w:t>
      </w:r>
      <w:r>
        <w:rPr>
          <w:rFonts w:hint="eastAsia"/>
          <w:b/>
          <w:vertAlign w:val="subscript"/>
        </w:rPr>
        <w:t>O</w:t>
      </w:r>
      <w:r>
        <w:rPr>
          <w:rFonts w:hint="eastAsia"/>
          <w:b/>
        </w:rPr>
        <w:t>(p-p</w:t>
      </w:r>
      <w:r>
        <w:rPr>
          <w:rFonts w:hint="eastAsia"/>
        </w:rPr>
        <w:t>)</w:t>
      </w:r>
      <w:r>
        <w:rPr>
          <w:rFonts w:hint="eastAsia"/>
        </w:rPr>
        <w:t>的电压变化，Δ</w:t>
      </w:r>
      <w:r>
        <w:rPr>
          <w:rFonts w:hint="eastAsia"/>
        </w:rPr>
        <w:t>X</w:t>
      </w:r>
      <w:r>
        <w:rPr>
          <w:rFonts w:hint="eastAsia"/>
        </w:rPr>
        <w:t>为相应振动平台的位移变化），</w:t>
      </w:r>
      <w:proofErr w:type="gramStart"/>
      <w:r>
        <w:rPr>
          <w:rFonts w:hint="eastAsia"/>
          <w:b/>
          <w:color w:val="C00000"/>
        </w:rPr>
        <w:t>作出</w:t>
      </w:r>
      <w:proofErr w:type="gramEnd"/>
      <w:r>
        <w:rPr>
          <w:rFonts w:hint="eastAsia"/>
          <w:b/>
          <w:color w:val="C00000"/>
        </w:rPr>
        <w:t>V-X</w:t>
      </w:r>
      <w:r>
        <w:rPr>
          <w:rFonts w:hint="eastAsia"/>
          <w:b/>
          <w:color w:val="C00000"/>
        </w:rPr>
        <w:t>线</w:t>
      </w:r>
      <w:r>
        <w:rPr>
          <w:rFonts w:hint="eastAsia"/>
        </w:rPr>
        <w:t>。</w:t>
      </w:r>
    </w:p>
    <w:p w14:paraId="019CC32D" w14:textId="4707DD49" w:rsidR="00FC2B34" w:rsidRDefault="00000000">
      <w:pPr>
        <w:pStyle w:val="a5"/>
      </w:pPr>
      <w:bookmarkStart w:id="2" w:name="_Hlk119027678"/>
      <w:r>
        <w:t xml:space="preserve">Table </w:t>
      </w:r>
      <w:fldSimple w:instr=" SEQ Table \* ARABIC ">
        <w:r w:rsidR="0052230E">
          <w:rPr>
            <w:noProof/>
          </w:rPr>
          <w:t>1</w:t>
        </w:r>
      </w:fldSimple>
      <w:r>
        <w:t xml:space="preserve"> </w:t>
      </w:r>
      <w:r>
        <w:rPr>
          <w:rFonts w:hint="eastAsia"/>
        </w:rPr>
        <w:t>静态性能测试数据记录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101"/>
        <w:gridCol w:w="744"/>
        <w:gridCol w:w="744"/>
        <w:gridCol w:w="744"/>
        <w:gridCol w:w="744"/>
        <w:gridCol w:w="744"/>
        <w:gridCol w:w="744"/>
        <w:gridCol w:w="744"/>
        <w:gridCol w:w="744"/>
        <w:gridCol w:w="744"/>
        <w:gridCol w:w="744"/>
        <w:gridCol w:w="745"/>
      </w:tblGrid>
      <w:tr w:rsidR="00FC2B34" w14:paraId="6D9D5C07" w14:textId="77777777" w:rsidTr="003613E1">
        <w:trPr>
          <w:jc w:val="center"/>
        </w:trPr>
        <w:tc>
          <w:tcPr>
            <w:tcW w:w="1101" w:type="dxa"/>
            <w:tcBorders>
              <w:top w:val="single" w:sz="12" w:space="0" w:color="auto"/>
              <w:left w:val="single" w:sz="12" w:space="0" w:color="auto"/>
            </w:tcBorders>
          </w:tcPr>
          <w:p w14:paraId="75F83B7C" w14:textId="77777777" w:rsidR="00FC2B34" w:rsidRDefault="00000000" w:rsidP="002A4FA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X (mm)</w:t>
            </w:r>
          </w:p>
        </w:tc>
        <w:tc>
          <w:tcPr>
            <w:tcW w:w="744" w:type="dxa"/>
            <w:tcBorders>
              <w:top w:val="single" w:sz="12" w:space="0" w:color="auto"/>
            </w:tcBorders>
          </w:tcPr>
          <w:p w14:paraId="4F0EEF58" w14:textId="77777777" w:rsidR="00FC2B34" w:rsidRDefault="00000000" w:rsidP="002A4FA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  <w:r>
              <w:rPr>
                <w:b/>
              </w:rPr>
              <w:t>.0</w:t>
            </w:r>
          </w:p>
        </w:tc>
        <w:tc>
          <w:tcPr>
            <w:tcW w:w="744" w:type="dxa"/>
            <w:tcBorders>
              <w:top w:val="single" w:sz="12" w:space="0" w:color="auto"/>
            </w:tcBorders>
          </w:tcPr>
          <w:p w14:paraId="0B00EC8C" w14:textId="77777777" w:rsidR="00FC2B34" w:rsidRDefault="00000000" w:rsidP="002A4FA0">
            <w:pPr>
              <w:jc w:val="center"/>
              <w:rPr>
                <w:b/>
              </w:rPr>
            </w:pPr>
            <w:r>
              <w:rPr>
                <w:b/>
              </w:rPr>
              <w:t>4.5</w:t>
            </w:r>
          </w:p>
        </w:tc>
        <w:tc>
          <w:tcPr>
            <w:tcW w:w="744" w:type="dxa"/>
            <w:tcBorders>
              <w:top w:val="single" w:sz="12" w:space="0" w:color="auto"/>
            </w:tcBorders>
          </w:tcPr>
          <w:p w14:paraId="3D7F67B7" w14:textId="77777777" w:rsidR="00FC2B34" w:rsidRDefault="00000000" w:rsidP="002A4FA0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744" w:type="dxa"/>
            <w:tcBorders>
              <w:top w:val="single" w:sz="12" w:space="0" w:color="auto"/>
            </w:tcBorders>
          </w:tcPr>
          <w:p w14:paraId="5BBA9B70" w14:textId="77777777" w:rsidR="00FC2B34" w:rsidRDefault="00000000" w:rsidP="002A4FA0">
            <w:pPr>
              <w:jc w:val="center"/>
              <w:rPr>
                <w:b/>
              </w:rPr>
            </w:pPr>
            <w:r>
              <w:rPr>
                <w:b/>
              </w:rPr>
              <w:t>3.5</w:t>
            </w:r>
          </w:p>
        </w:tc>
        <w:tc>
          <w:tcPr>
            <w:tcW w:w="744" w:type="dxa"/>
            <w:tcBorders>
              <w:top w:val="single" w:sz="12" w:space="0" w:color="auto"/>
            </w:tcBorders>
          </w:tcPr>
          <w:p w14:paraId="20EA0E3A" w14:textId="77777777" w:rsidR="00FC2B34" w:rsidRDefault="00000000" w:rsidP="002A4FA0">
            <w:pPr>
              <w:jc w:val="center"/>
              <w:rPr>
                <w:b/>
              </w:rPr>
            </w:pPr>
            <w:r>
              <w:rPr>
                <w:b/>
              </w:rPr>
              <w:t>3.0</w:t>
            </w:r>
          </w:p>
        </w:tc>
        <w:tc>
          <w:tcPr>
            <w:tcW w:w="744" w:type="dxa"/>
            <w:tcBorders>
              <w:top w:val="single" w:sz="12" w:space="0" w:color="auto"/>
            </w:tcBorders>
          </w:tcPr>
          <w:p w14:paraId="4E30882F" w14:textId="77777777" w:rsidR="00FC2B34" w:rsidRDefault="00000000" w:rsidP="002A4FA0">
            <w:pPr>
              <w:jc w:val="center"/>
              <w:rPr>
                <w:b/>
              </w:rPr>
            </w:pPr>
            <w:r>
              <w:rPr>
                <w:b/>
              </w:rPr>
              <w:t>2.5</w:t>
            </w:r>
          </w:p>
        </w:tc>
        <w:tc>
          <w:tcPr>
            <w:tcW w:w="744" w:type="dxa"/>
            <w:tcBorders>
              <w:top w:val="single" w:sz="12" w:space="0" w:color="auto"/>
            </w:tcBorders>
          </w:tcPr>
          <w:p w14:paraId="36E546FF" w14:textId="77777777" w:rsidR="00FC2B34" w:rsidRDefault="00000000" w:rsidP="002A4FA0">
            <w:pPr>
              <w:jc w:val="center"/>
              <w:rPr>
                <w:b/>
              </w:rPr>
            </w:pPr>
            <w:r>
              <w:rPr>
                <w:b/>
              </w:rPr>
              <w:t>2.0</w:t>
            </w:r>
          </w:p>
        </w:tc>
        <w:tc>
          <w:tcPr>
            <w:tcW w:w="744" w:type="dxa"/>
            <w:tcBorders>
              <w:top w:val="single" w:sz="12" w:space="0" w:color="auto"/>
            </w:tcBorders>
          </w:tcPr>
          <w:p w14:paraId="14E168E6" w14:textId="77777777" w:rsidR="00FC2B34" w:rsidRDefault="00000000" w:rsidP="002A4FA0">
            <w:pPr>
              <w:jc w:val="center"/>
              <w:rPr>
                <w:b/>
              </w:rPr>
            </w:pPr>
            <w:r>
              <w:rPr>
                <w:b/>
              </w:rPr>
              <w:t>1.5</w:t>
            </w:r>
          </w:p>
        </w:tc>
        <w:tc>
          <w:tcPr>
            <w:tcW w:w="744" w:type="dxa"/>
            <w:tcBorders>
              <w:top w:val="single" w:sz="12" w:space="0" w:color="auto"/>
            </w:tcBorders>
          </w:tcPr>
          <w:p w14:paraId="2682053D" w14:textId="77777777" w:rsidR="00FC2B34" w:rsidRDefault="00000000" w:rsidP="002A4FA0">
            <w:pPr>
              <w:jc w:val="center"/>
              <w:rPr>
                <w:b/>
              </w:rPr>
            </w:pPr>
            <w:r>
              <w:rPr>
                <w:b/>
              </w:rPr>
              <w:t>1.0</w:t>
            </w:r>
          </w:p>
        </w:tc>
        <w:tc>
          <w:tcPr>
            <w:tcW w:w="744" w:type="dxa"/>
            <w:tcBorders>
              <w:top w:val="single" w:sz="12" w:space="0" w:color="auto"/>
            </w:tcBorders>
          </w:tcPr>
          <w:p w14:paraId="650FCC26" w14:textId="77777777" w:rsidR="00FC2B34" w:rsidRDefault="00000000" w:rsidP="002A4FA0">
            <w:pPr>
              <w:jc w:val="center"/>
              <w:rPr>
                <w:b/>
              </w:rPr>
            </w:pPr>
            <w:r>
              <w:rPr>
                <w:b/>
              </w:rPr>
              <w:t>0.5</w:t>
            </w:r>
          </w:p>
        </w:tc>
        <w:tc>
          <w:tcPr>
            <w:tcW w:w="74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A17C996" w14:textId="77777777" w:rsidR="00FC2B34" w:rsidRDefault="00000000" w:rsidP="002A4FA0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2A4FA0" w14:paraId="08A6BB8F" w14:textId="77777777" w:rsidTr="003613E1">
        <w:trPr>
          <w:jc w:val="center"/>
        </w:trPr>
        <w:tc>
          <w:tcPr>
            <w:tcW w:w="1101" w:type="dxa"/>
            <w:tcBorders>
              <w:left w:val="single" w:sz="12" w:space="0" w:color="auto"/>
            </w:tcBorders>
          </w:tcPr>
          <w:p w14:paraId="48E05EE5" w14:textId="77777777" w:rsidR="002A4FA0" w:rsidRDefault="002A4FA0" w:rsidP="002A4FA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rFonts w:hint="eastAsia"/>
                <w:b/>
                <w:vertAlign w:val="subscript"/>
              </w:rPr>
              <w:t>O</w:t>
            </w:r>
            <w:r>
              <w:rPr>
                <w:rFonts w:hint="eastAsia"/>
                <w:b/>
              </w:rPr>
              <w:t>(p-p)</w:t>
            </w:r>
          </w:p>
        </w:tc>
        <w:tc>
          <w:tcPr>
            <w:tcW w:w="744" w:type="dxa"/>
            <w:vAlign w:val="center"/>
          </w:tcPr>
          <w:p w14:paraId="62A555D3" w14:textId="45E44FBF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412</w:t>
            </w:r>
          </w:p>
        </w:tc>
        <w:tc>
          <w:tcPr>
            <w:tcW w:w="744" w:type="dxa"/>
            <w:vAlign w:val="center"/>
          </w:tcPr>
          <w:p w14:paraId="7BDA694C" w14:textId="012199B4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380</w:t>
            </w:r>
          </w:p>
        </w:tc>
        <w:tc>
          <w:tcPr>
            <w:tcW w:w="744" w:type="dxa"/>
            <w:vAlign w:val="center"/>
          </w:tcPr>
          <w:p w14:paraId="05068D29" w14:textId="334DA0A5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340</w:t>
            </w:r>
          </w:p>
        </w:tc>
        <w:tc>
          <w:tcPr>
            <w:tcW w:w="744" w:type="dxa"/>
            <w:vAlign w:val="center"/>
          </w:tcPr>
          <w:p w14:paraId="67621DCE" w14:textId="7EFCD531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304</w:t>
            </w:r>
          </w:p>
        </w:tc>
        <w:tc>
          <w:tcPr>
            <w:tcW w:w="744" w:type="dxa"/>
            <w:vAlign w:val="center"/>
          </w:tcPr>
          <w:p w14:paraId="3A1E65B7" w14:textId="4130B712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260</w:t>
            </w:r>
          </w:p>
        </w:tc>
        <w:tc>
          <w:tcPr>
            <w:tcW w:w="744" w:type="dxa"/>
            <w:vAlign w:val="center"/>
          </w:tcPr>
          <w:p w14:paraId="3B30FD50" w14:textId="6DCA0712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228</w:t>
            </w:r>
          </w:p>
        </w:tc>
        <w:tc>
          <w:tcPr>
            <w:tcW w:w="744" w:type="dxa"/>
            <w:vAlign w:val="center"/>
          </w:tcPr>
          <w:p w14:paraId="6172CC1D" w14:textId="57D156AB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184</w:t>
            </w:r>
          </w:p>
        </w:tc>
        <w:tc>
          <w:tcPr>
            <w:tcW w:w="744" w:type="dxa"/>
            <w:vAlign w:val="center"/>
          </w:tcPr>
          <w:p w14:paraId="0C0D5D83" w14:textId="5AA28B84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140</w:t>
            </w:r>
          </w:p>
        </w:tc>
        <w:tc>
          <w:tcPr>
            <w:tcW w:w="744" w:type="dxa"/>
            <w:vAlign w:val="center"/>
          </w:tcPr>
          <w:p w14:paraId="77C9306C" w14:textId="30D2F342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100</w:t>
            </w:r>
          </w:p>
        </w:tc>
        <w:tc>
          <w:tcPr>
            <w:tcW w:w="744" w:type="dxa"/>
            <w:vAlign w:val="center"/>
          </w:tcPr>
          <w:p w14:paraId="7C538429" w14:textId="325699AB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58.2</w:t>
            </w:r>
          </w:p>
        </w:tc>
        <w:tc>
          <w:tcPr>
            <w:tcW w:w="745" w:type="dxa"/>
            <w:tcBorders>
              <w:right w:val="single" w:sz="12" w:space="0" w:color="auto"/>
              <w:tl2br w:val="single" w:sz="4" w:space="0" w:color="auto"/>
            </w:tcBorders>
            <w:vAlign w:val="center"/>
          </w:tcPr>
          <w:p w14:paraId="2B020C83" w14:textId="21D560DE" w:rsidR="002A4FA0" w:rsidRDefault="002A4FA0" w:rsidP="002A4FA0">
            <w:pPr>
              <w:jc w:val="center"/>
            </w:pPr>
          </w:p>
        </w:tc>
      </w:tr>
      <w:tr w:rsidR="002A4FA0" w14:paraId="1A0A1FAF" w14:textId="77777777" w:rsidTr="003613E1">
        <w:trPr>
          <w:jc w:val="center"/>
        </w:trPr>
        <w:tc>
          <w:tcPr>
            <w:tcW w:w="1101" w:type="dxa"/>
            <w:tcBorders>
              <w:left w:val="single" w:sz="12" w:space="0" w:color="auto"/>
            </w:tcBorders>
          </w:tcPr>
          <w:p w14:paraId="7F7618BD" w14:textId="77777777" w:rsidR="002A4FA0" w:rsidRDefault="002A4FA0" w:rsidP="002A4FA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相位差</w:t>
            </w:r>
          </w:p>
        </w:tc>
        <w:tc>
          <w:tcPr>
            <w:tcW w:w="744" w:type="dxa"/>
            <w:vAlign w:val="center"/>
          </w:tcPr>
          <w:p w14:paraId="70A008E9" w14:textId="7C95DE6B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161</w:t>
            </w:r>
          </w:p>
        </w:tc>
        <w:tc>
          <w:tcPr>
            <w:tcW w:w="744" w:type="dxa"/>
            <w:vAlign w:val="center"/>
          </w:tcPr>
          <w:p w14:paraId="4682D565" w14:textId="5DD94E55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164</w:t>
            </w:r>
          </w:p>
        </w:tc>
        <w:tc>
          <w:tcPr>
            <w:tcW w:w="744" w:type="dxa"/>
            <w:vAlign w:val="center"/>
          </w:tcPr>
          <w:p w14:paraId="24415C2F" w14:textId="13309AE3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161</w:t>
            </w:r>
          </w:p>
        </w:tc>
        <w:tc>
          <w:tcPr>
            <w:tcW w:w="744" w:type="dxa"/>
            <w:vAlign w:val="center"/>
          </w:tcPr>
          <w:p w14:paraId="7A7A3E67" w14:textId="41A1A612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164</w:t>
            </w:r>
          </w:p>
        </w:tc>
        <w:tc>
          <w:tcPr>
            <w:tcW w:w="744" w:type="dxa"/>
            <w:vAlign w:val="center"/>
          </w:tcPr>
          <w:p w14:paraId="3EB8F2A0" w14:textId="76EE9953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164</w:t>
            </w:r>
          </w:p>
        </w:tc>
        <w:tc>
          <w:tcPr>
            <w:tcW w:w="744" w:type="dxa"/>
            <w:vAlign w:val="center"/>
          </w:tcPr>
          <w:p w14:paraId="5840ABAE" w14:textId="6543F3D8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161</w:t>
            </w:r>
          </w:p>
        </w:tc>
        <w:tc>
          <w:tcPr>
            <w:tcW w:w="744" w:type="dxa"/>
            <w:vAlign w:val="center"/>
          </w:tcPr>
          <w:p w14:paraId="44071DF5" w14:textId="2CF55016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161</w:t>
            </w:r>
          </w:p>
        </w:tc>
        <w:tc>
          <w:tcPr>
            <w:tcW w:w="744" w:type="dxa"/>
            <w:vAlign w:val="center"/>
          </w:tcPr>
          <w:p w14:paraId="6015217C" w14:textId="6A516ACC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159</w:t>
            </w:r>
          </w:p>
        </w:tc>
        <w:tc>
          <w:tcPr>
            <w:tcW w:w="744" w:type="dxa"/>
            <w:vAlign w:val="center"/>
          </w:tcPr>
          <w:p w14:paraId="25B277F4" w14:textId="17ED4A9B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155</w:t>
            </w:r>
          </w:p>
        </w:tc>
        <w:tc>
          <w:tcPr>
            <w:tcW w:w="744" w:type="dxa"/>
            <w:vAlign w:val="center"/>
          </w:tcPr>
          <w:p w14:paraId="4AB08051" w14:textId="7D9BC990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140</w:t>
            </w:r>
          </w:p>
        </w:tc>
        <w:tc>
          <w:tcPr>
            <w:tcW w:w="745" w:type="dxa"/>
            <w:tcBorders>
              <w:right w:val="single" w:sz="12" w:space="0" w:color="auto"/>
              <w:tl2br w:val="single" w:sz="4" w:space="0" w:color="auto"/>
            </w:tcBorders>
            <w:vAlign w:val="center"/>
          </w:tcPr>
          <w:p w14:paraId="70377180" w14:textId="11F1EC22" w:rsidR="002A4FA0" w:rsidRDefault="002A4FA0" w:rsidP="002A4FA0">
            <w:pPr>
              <w:jc w:val="center"/>
            </w:pPr>
          </w:p>
        </w:tc>
      </w:tr>
      <w:tr w:rsidR="002A4FA0" w14:paraId="76A1F56D" w14:textId="77777777" w:rsidTr="003613E1">
        <w:trPr>
          <w:jc w:val="center"/>
        </w:trPr>
        <w:tc>
          <w:tcPr>
            <w:tcW w:w="1101" w:type="dxa"/>
            <w:tcBorders>
              <w:left w:val="single" w:sz="12" w:space="0" w:color="auto"/>
              <w:bottom w:val="single" w:sz="12" w:space="0" w:color="auto"/>
            </w:tcBorders>
          </w:tcPr>
          <w:p w14:paraId="116E2A82" w14:textId="77777777" w:rsidR="002A4FA0" w:rsidRDefault="002A4FA0" w:rsidP="002A4FA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rFonts w:hint="eastAsia"/>
                <w:b/>
              </w:rPr>
              <w:t>电压表</w:t>
            </w:r>
          </w:p>
        </w:tc>
        <w:tc>
          <w:tcPr>
            <w:tcW w:w="744" w:type="dxa"/>
            <w:tcBorders>
              <w:bottom w:val="single" w:sz="12" w:space="0" w:color="auto"/>
            </w:tcBorders>
            <w:vAlign w:val="center"/>
          </w:tcPr>
          <w:p w14:paraId="4A617DF7" w14:textId="34079B90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0</w:t>
            </w:r>
          </w:p>
        </w:tc>
        <w:tc>
          <w:tcPr>
            <w:tcW w:w="744" w:type="dxa"/>
            <w:tcBorders>
              <w:bottom w:val="single" w:sz="12" w:space="0" w:color="auto"/>
            </w:tcBorders>
            <w:vAlign w:val="center"/>
          </w:tcPr>
          <w:p w14:paraId="192A442D" w14:textId="22E7A135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0</w:t>
            </w:r>
          </w:p>
        </w:tc>
        <w:tc>
          <w:tcPr>
            <w:tcW w:w="744" w:type="dxa"/>
            <w:tcBorders>
              <w:bottom w:val="single" w:sz="12" w:space="0" w:color="auto"/>
            </w:tcBorders>
            <w:vAlign w:val="center"/>
          </w:tcPr>
          <w:p w14:paraId="058624DA" w14:textId="2B202314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0</w:t>
            </w:r>
          </w:p>
        </w:tc>
        <w:tc>
          <w:tcPr>
            <w:tcW w:w="744" w:type="dxa"/>
            <w:tcBorders>
              <w:bottom w:val="single" w:sz="12" w:space="0" w:color="auto"/>
            </w:tcBorders>
            <w:vAlign w:val="center"/>
          </w:tcPr>
          <w:p w14:paraId="06408302" w14:textId="0AEE9248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0</w:t>
            </w:r>
          </w:p>
        </w:tc>
        <w:tc>
          <w:tcPr>
            <w:tcW w:w="744" w:type="dxa"/>
            <w:tcBorders>
              <w:bottom w:val="single" w:sz="12" w:space="0" w:color="auto"/>
            </w:tcBorders>
            <w:vAlign w:val="center"/>
          </w:tcPr>
          <w:p w14:paraId="73EEA5F6" w14:textId="7D6E89BA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0</w:t>
            </w:r>
          </w:p>
        </w:tc>
        <w:tc>
          <w:tcPr>
            <w:tcW w:w="744" w:type="dxa"/>
            <w:tcBorders>
              <w:bottom w:val="single" w:sz="12" w:space="0" w:color="auto"/>
            </w:tcBorders>
            <w:vAlign w:val="center"/>
          </w:tcPr>
          <w:p w14:paraId="2561BE16" w14:textId="14A69FE8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0</w:t>
            </w:r>
          </w:p>
        </w:tc>
        <w:tc>
          <w:tcPr>
            <w:tcW w:w="744" w:type="dxa"/>
            <w:tcBorders>
              <w:bottom w:val="single" w:sz="12" w:space="0" w:color="auto"/>
            </w:tcBorders>
            <w:vAlign w:val="center"/>
          </w:tcPr>
          <w:p w14:paraId="31C6253D" w14:textId="57513A28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0</w:t>
            </w:r>
          </w:p>
        </w:tc>
        <w:tc>
          <w:tcPr>
            <w:tcW w:w="744" w:type="dxa"/>
            <w:tcBorders>
              <w:bottom w:val="single" w:sz="12" w:space="0" w:color="auto"/>
            </w:tcBorders>
            <w:vAlign w:val="center"/>
          </w:tcPr>
          <w:p w14:paraId="198F676F" w14:textId="6230F72E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0</w:t>
            </w:r>
          </w:p>
        </w:tc>
        <w:tc>
          <w:tcPr>
            <w:tcW w:w="744" w:type="dxa"/>
            <w:tcBorders>
              <w:bottom w:val="single" w:sz="12" w:space="0" w:color="auto"/>
            </w:tcBorders>
            <w:vAlign w:val="center"/>
          </w:tcPr>
          <w:p w14:paraId="2D7FD1BC" w14:textId="0B879A13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0</w:t>
            </w:r>
          </w:p>
        </w:tc>
        <w:tc>
          <w:tcPr>
            <w:tcW w:w="744" w:type="dxa"/>
            <w:tcBorders>
              <w:bottom w:val="single" w:sz="12" w:space="0" w:color="auto"/>
            </w:tcBorders>
            <w:vAlign w:val="center"/>
          </w:tcPr>
          <w:p w14:paraId="1B9DECEB" w14:textId="6C2E6FC4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0</w:t>
            </w:r>
          </w:p>
        </w:tc>
        <w:tc>
          <w:tcPr>
            <w:tcW w:w="745" w:type="dxa"/>
            <w:tcBorders>
              <w:bottom w:val="single" w:sz="12" w:space="0" w:color="auto"/>
              <w:right w:val="single" w:sz="12" w:space="0" w:color="auto"/>
              <w:tl2br w:val="single" w:sz="4" w:space="0" w:color="auto"/>
            </w:tcBorders>
            <w:vAlign w:val="center"/>
          </w:tcPr>
          <w:p w14:paraId="1496C220" w14:textId="08FC92C5" w:rsidR="002A4FA0" w:rsidRDefault="002A4FA0" w:rsidP="002A4FA0">
            <w:pPr>
              <w:jc w:val="center"/>
            </w:pPr>
          </w:p>
        </w:tc>
      </w:tr>
      <w:tr w:rsidR="00901D7D" w14:paraId="274C4C89" w14:textId="77777777" w:rsidTr="003613E1">
        <w:trPr>
          <w:jc w:val="center"/>
        </w:trPr>
        <w:tc>
          <w:tcPr>
            <w:tcW w:w="1101" w:type="dxa"/>
            <w:tcBorders>
              <w:top w:val="single" w:sz="12" w:space="0" w:color="auto"/>
              <w:left w:val="single" w:sz="12" w:space="0" w:color="auto"/>
            </w:tcBorders>
          </w:tcPr>
          <w:p w14:paraId="3E515274" w14:textId="77777777" w:rsidR="00901D7D" w:rsidRDefault="00901D7D" w:rsidP="00901D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X (mm)</w:t>
            </w:r>
          </w:p>
        </w:tc>
        <w:tc>
          <w:tcPr>
            <w:tcW w:w="744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50D50FB8" w14:textId="497D31FA" w:rsidR="00901D7D" w:rsidRDefault="00901D7D" w:rsidP="00901D7D">
            <w:pPr>
              <w:jc w:val="center"/>
              <w:rPr>
                <w:b/>
              </w:rPr>
            </w:pPr>
            <w:r>
              <w:rPr>
                <w:rFonts w:eastAsia="等线" w:cs="Times New Roman"/>
                <w:b/>
                <w:bCs/>
                <w:color w:val="000000"/>
                <w:szCs w:val="21"/>
              </w:rPr>
              <w:t>0</w:t>
            </w:r>
          </w:p>
        </w:tc>
        <w:tc>
          <w:tcPr>
            <w:tcW w:w="744" w:type="dxa"/>
            <w:tcBorders>
              <w:top w:val="single" w:sz="12" w:space="0" w:color="auto"/>
            </w:tcBorders>
            <w:vAlign w:val="center"/>
          </w:tcPr>
          <w:p w14:paraId="18C8EF0C" w14:textId="23C5AE12" w:rsidR="00901D7D" w:rsidRDefault="00901D7D" w:rsidP="00901D7D">
            <w:pPr>
              <w:jc w:val="center"/>
              <w:rPr>
                <w:b/>
              </w:rPr>
            </w:pPr>
            <w:r>
              <w:rPr>
                <w:rFonts w:eastAsia="等线" w:cs="Times New Roman"/>
                <w:b/>
                <w:bCs/>
                <w:color w:val="000000"/>
                <w:szCs w:val="21"/>
              </w:rPr>
              <w:t xml:space="preserve">-0.5 </w:t>
            </w:r>
          </w:p>
        </w:tc>
        <w:tc>
          <w:tcPr>
            <w:tcW w:w="744" w:type="dxa"/>
            <w:tcBorders>
              <w:top w:val="single" w:sz="12" w:space="0" w:color="auto"/>
            </w:tcBorders>
            <w:vAlign w:val="center"/>
          </w:tcPr>
          <w:p w14:paraId="6F8753BB" w14:textId="1263D7E7" w:rsidR="00901D7D" w:rsidRDefault="00901D7D" w:rsidP="00901D7D">
            <w:pPr>
              <w:jc w:val="center"/>
              <w:rPr>
                <w:b/>
              </w:rPr>
            </w:pPr>
            <w:r>
              <w:rPr>
                <w:rFonts w:eastAsia="等线" w:cs="Times New Roman"/>
                <w:b/>
                <w:bCs/>
                <w:color w:val="000000"/>
                <w:szCs w:val="21"/>
              </w:rPr>
              <w:t xml:space="preserve">-1.0 </w:t>
            </w:r>
          </w:p>
        </w:tc>
        <w:tc>
          <w:tcPr>
            <w:tcW w:w="744" w:type="dxa"/>
            <w:tcBorders>
              <w:top w:val="single" w:sz="12" w:space="0" w:color="auto"/>
            </w:tcBorders>
            <w:vAlign w:val="center"/>
          </w:tcPr>
          <w:p w14:paraId="35A42BDD" w14:textId="14148677" w:rsidR="00901D7D" w:rsidRDefault="00901D7D" w:rsidP="00901D7D">
            <w:pPr>
              <w:jc w:val="center"/>
              <w:rPr>
                <w:b/>
              </w:rPr>
            </w:pPr>
            <w:r>
              <w:rPr>
                <w:rFonts w:eastAsia="等线" w:cs="Times New Roman"/>
                <w:b/>
                <w:bCs/>
                <w:color w:val="000000"/>
                <w:szCs w:val="21"/>
              </w:rPr>
              <w:t xml:space="preserve">-1.5 </w:t>
            </w:r>
          </w:p>
        </w:tc>
        <w:tc>
          <w:tcPr>
            <w:tcW w:w="744" w:type="dxa"/>
            <w:tcBorders>
              <w:top w:val="single" w:sz="12" w:space="0" w:color="auto"/>
            </w:tcBorders>
            <w:vAlign w:val="center"/>
          </w:tcPr>
          <w:p w14:paraId="76338BBB" w14:textId="6388C344" w:rsidR="00901D7D" w:rsidRDefault="00901D7D" w:rsidP="00901D7D">
            <w:pPr>
              <w:jc w:val="center"/>
              <w:rPr>
                <w:b/>
              </w:rPr>
            </w:pPr>
            <w:r>
              <w:rPr>
                <w:rFonts w:eastAsia="等线" w:cs="Times New Roman"/>
                <w:b/>
                <w:bCs/>
                <w:color w:val="000000"/>
                <w:szCs w:val="21"/>
              </w:rPr>
              <w:t xml:space="preserve">-2.0 </w:t>
            </w:r>
          </w:p>
        </w:tc>
        <w:tc>
          <w:tcPr>
            <w:tcW w:w="744" w:type="dxa"/>
            <w:tcBorders>
              <w:top w:val="single" w:sz="12" w:space="0" w:color="auto"/>
            </w:tcBorders>
            <w:vAlign w:val="center"/>
          </w:tcPr>
          <w:p w14:paraId="32848BF5" w14:textId="7E732831" w:rsidR="00901D7D" w:rsidRDefault="00901D7D" w:rsidP="00901D7D">
            <w:pPr>
              <w:jc w:val="center"/>
              <w:rPr>
                <w:b/>
              </w:rPr>
            </w:pPr>
            <w:r>
              <w:rPr>
                <w:rFonts w:eastAsia="等线" w:cs="Times New Roman"/>
                <w:b/>
                <w:bCs/>
                <w:color w:val="000000"/>
                <w:szCs w:val="21"/>
              </w:rPr>
              <w:t xml:space="preserve">-2.5 </w:t>
            </w:r>
          </w:p>
        </w:tc>
        <w:tc>
          <w:tcPr>
            <w:tcW w:w="744" w:type="dxa"/>
            <w:tcBorders>
              <w:top w:val="single" w:sz="12" w:space="0" w:color="auto"/>
            </w:tcBorders>
            <w:vAlign w:val="center"/>
          </w:tcPr>
          <w:p w14:paraId="21F9F5C5" w14:textId="1B7917DB" w:rsidR="00901D7D" w:rsidRDefault="00901D7D" w:rsidP="00901D7D">
            <w:pPr>
              <w:jc w:val="center"/>
              <w:rPr>
                <w:b/>
              </w:rPr>
            </w:pPr>
            <w:r>
              <w:rPr>
                <w:rFonts w:eastAsia="等线" w:cs="Times New Roman"/>
                <w:b/>
                <w:bCs/>
                <w:color w:val="000000"/>
                <w:szCs w:val="21"/>
              </w:rPr>
              <w:t xml:space="preserve">-3.0 </w:t>
            </w:r>
          </w:p>
        </w:tc>
        <w:tc>
          <w:tcPr>
            <w:tcW w:w="744" w:type="dxa"/>
            <w:tcBorders>
              <w:top w:val="single" w:sz="12" w:space="0" w:color="auto"/>
            </w:tcBorders>
            <w:vAlign w:val="center"/>
          </w:tcPr>
          <w:p w14:paraId="0D565026" w14:textId="5D216DEA" w:rsidR="00901D7D" w:rsidRDefault="00901D7D" w:rsidP="00901D7D">
            <w:pPr>
              <w:jc w:val="center"/>
              <w:rPr>
                <w:b/>
              </w:rPr>
            </w:pPr>
            <w:r>
              <w:rPr>
                <w:rFonts w:eastAsia="等线" w:cs="Times New Roman"/>
                <w:b/>
                <w:bCs/>
                <w:color w:val="000000"/>
                <w:szCs w:val="21"/>
              </w:rPr>
              <w:t xml:space="preserve">-3.5 </w:t>
            </w:r>
          </w:p>
        </w:tc>
        <w:tc>
          <w:tcPr>
            <w:tcW w:w="744" w:type="dxa"/>
            <w:tcBorders>
              <w:top w:val="single" w:sz="12" w:space="0" w:color="auto"/>
            </w:tcBorders>
            <w:vAlign w:val="center"/>
          </w:tcPr>
          <w:p w14:paraId="434D8384" w14:textId="3AAC6F1D" w:rsidR="00901D7D" w:rsidRDefault="00901D7D" w:rsidP="00901D7D">
            <w:pPr>
              <w:jc w:val="center"/>
              <w:rPr>
                <w:b/>
              </w:rPr>
            </w:pPr>
            <w:r>
              <w:rPr>
                <w:rFonts w:eastAsia="等线" w:cs="Times New Roman"/>
                <w:b/>
                <w:bCs/>
                <w:color w:val="000000"/>
                <w:szCs w:val="21"/>
              </w:rPr>
              <w:t xml:space="preserve">-4.0 </w:t>
            </w:r>
          </w:p>
        </w:tc>
        <w:tc>
          <w:tcPr>
            <w:tcW w:w="744" w:type="dxa"/>
            <w:tcBorders>
              <w:top w:val="single" w:sz="12" w:space="0" w:color="auto"/>
            </w:tcBorders>
            <w:vAlign w:val="center"/>
          </w:tcPr>
          <w:p w14:paraId="0FBB4442" w14:textId="2CA3F67D" w:rsidR="00901D7D" w:rsidRDefault="00901D7D" w:rsidP="00901D7D">
            <w:pPr>
              <w:jc w:val="center"/>
              <w:rPr>
                <w:b/>
              </w:rPr>
            </w:pPr>
            <w:r>
              <w:rPr>
                <w:rFonts w:eastAsia="等线" w:cs="Times New Roman"/>
                <w:b/>
                <w:bCs/>
                <w:color w:val="000000"/>
                <w:szCs w:val="21"/>
              </w:rPr>
              <w:t xml:space="preserve">-4.5 </w:t>
            </w:r>
          </w:p>
        </w:tc>
        <w:tc>
          <w:tcPr>
            <w:tcW w:w="745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1E3661A2" w14:textId="4960CBEA" w:rsidR="00901D7D" w:rsidRDefault="00901D7D" w:rsidP="00901D7D">
            <w:pPr>
              <w:jc w:val="center"/>
              <w:rPr>
                <w:b/>
              </w:rPr>
            </w:pPr>
            <w:r>
              <w:rPr>
                <w:rFonts w:eastAsia="等线" w:cs="Times New Roman"/>
                <w:b/>
                <w:bCs/>
                <w:color w:val="000000"/>
                <w:szCs w:val="21"/>
              </w:rPr>
              <w:t xml:space="preserve">-5.0 </w:t>
            </w:r>
          </w:p>
        </w:tc>
      </w:tr>
      <w:tr w:rsidR="002A4FA0" w14:paraId="432EDD22" w14:textId="77777777" w:rsidTr="003613E1">
        <w:trPr>
          <w:jc w:val="center"/>
        </w:trPr>
        <w:tc>
          <w:tcPr>
            <w:tcW w:w="1101" w:type="dxa"/>
            <w:tcBorders>
              <w:left w:val="single" w:sz="12" w:space="0" w:color="auto"/>
            </w:tcBorders>
          </w:tcPr>
          <w:p w14:paraId="3520DE97" w14:textId="77777777" w:rsidR="002A4FA0" w:rsidRDefault="002A4FA0" w:rsidP="002A4FA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rFonts w:hint="eastAsia"/>
                <w:b/>
                <w:vertAlign w:val="subscript"/>
              </w:rPr>
              <w:t>O</w:t>
            </w:r>
            <w:r>
              <w:rPr>
                <w:rFonts w:hint="eastAsia"/>
                <w:b/>
              </w:rPr>
              <w:t>(p-p)</w:t>
            </w:r>
          </w:p>
        </w:tc>
        <w:tc>
          <w:tcPr>
            <w:tcW w:w="744" w:type="dxa"/>
            <w:tcBorders>
              <w:tl2br w:val="single" w:sz="4" w:space="0" w:color="auto"/>
            </w:tcBorders>
            <w:vAlign w:val="center"/>
          </w:tcPr>
          <w:p w14:paraId="490810E2" w14:textId="5C974ECE" w:rsidR="002A4FA0" w:rsidRDefault="002A4FA0" w:rsidP="002A4FA0">
            <w:pPr>
              <w:jc w:val="center"/>
            </w:pPr>
          </w:p>
        </w:tc>
        <w:tc>
          <w:tcPr>
            <w:tcW w:w="744" w:type="dxa"/>
            <w:vAlign w:val="center"/>
          </w:tcPr>
          <w:p w14:paraId="557C999F" w14:textId="781B9F64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64.2</w:t>
            </w:r>
          </w:p>
        </w:tc>
        <w:tc>
          <w:tcPr>
            <w:tcW w:w="744" w:type="dxa"/>
            <w:vAlign w:val="center"/>
          </w:tcPr>
          <w:p w14:paraId="281E5BB4" w14:textId="56BEBC62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102</w:t>
            </w:r>
          </w:p>
        </w:tc>
        <w:tc>
          <w:tcPr>
            <w:tcW w:w="744" w:type="dxa"/>
            <w:vAlign w:val="center"/>
          </w:tcPr>
          <w:p w14:paraId="2FB0D44B" w14:textId="6E4DDB95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142</w:t>
            </w:r>
          </w:p>
        </w:tc>
        <w:tc>
          <w:tcPr>
            <w:tcW w:w="744" w:type="dxa"/>
            <w:vAlign w:val="center"/>
          </w:tcPr>
          <w:p w14:paraId="2DCD1B29" w14:textId="3BEDD71E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184</w:t>
            </w:r>
          </w:p>
        </w:tc>
        <w:tc>
          <w:tcPr>
            <w:tcW w:w="744" w:type="dxa"/>
            <w:vAlign w:val="center"/>
          </w:tcPr>
          <w:p w14:paraId="3097CC89" w14:textId="2E627AA2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224</w:t>
            </w:r>
          </w:p>
        </w:tc>
        <w:tc>
          <w:tcPr>
            <w:tcW w:w="744" w:type="dxa"/>
            <w:vAlign w:val="center"/>
          </w:tcPr>
          <w:p w14:paraId="4A8E790A" w14:textId="13075F70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264</w:t>
            </w:r>
          </w:p>
        </w:tc>
        <w:tc>
          <w:tcPr>
            <w:tcW w:w="744" w:type="dxa"/>
            <w:vAlign w:val="center"/>
          </w:tcPr>
          <w:p w14:paraId="56C6433B" w14:textId="1CE50336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304</w:t>
            </w:r>
          </w:p>
        </w:tc>
        <w:tc>
          <w:tcPr>
            <w:tcW w:w="744" w:type="dxa"/>
            <w:vAlign w:val="center"/>
          </w:tcPr>
          <w:p w14:paraId="0F0E1D08" w14:textId="18B8F8F3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344</w:t>
            </w:r>
          </w:p>
        </w:tc>
        <w:tc>
          <w:tcPr>
            <w:tcW w:w="744" w:type="dxa"/>
            <w:vAlign w:val="center"/>
          </w:tcPr>
          <w:p w14:paraId="2B7C7348" w14:textId="0B333CF3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380</w:t>
            </w:r>
          </w:p>
        </w:tc>
        <w:tc>
          <w:tcPr>
            <w:tcW w:w="745" w:type="dxa"/>
            <w:tcBorders>
              <w:right w:val="single" w:sz="12" w:space="0" w:color="auto"/>
            </w:tcBorders>
            <w:vAlign w:val="center"/>
          </w:tcPr>
          <w:p w14:paraId="605F4D8C" w14:textId="47B5F25F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420</w:t>
            </w:r>
          </w:p>
        </w:tc>
      </w:tr>
      <w:tr w:rsidR="002A4FA0" w14:paraId="04651323" w14:textId="77777777" w:rsidTr="003613E1">
        <w:trPr>
          <w:jc w:val="center"/>
        </w:trPr>
        <w:tc>
          <w:tcPr>
            <w:tcW w:w="1101" w:type="dxa"/>
            <w:tcBorders>
              <w:left w:val="single" w:sz="12" w:space="0" w:color="auto"/>
            </w:tcBorders>
          </w:tcPr>
          <w:p w14:paraId="77E6430E" w14:textId="77777777" w:rsidR="002A4FA0" w:rsidRDefault="002A4FA0" w:rsidP="002A4FA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相位差</w:t>
            </w:r>
          </w:p>
        </w:tc>
        <w:tc>
          <w:tcPr>
            <w:tcW w:w="744" w:type="dxa"/>
            <w:tcBorders>
              <w:tl2br w:val="single" w:sz="4" w:space="0" w:color="auto"/>
            </w:tcBorders>
            <w:vAlign w:val="center"/>
          </w:tcPr>
          <w:p w14:paraId="57A76AE4" w14:textId="33B71A5D" w:rsidR="002A4FA0" w:rsidRDefault="002A4FA0" w:rsidP="002A4FA0">
            <w:pPr>
              <w:jc w:val="center"/>
            </w:pPr>
          </w:p>
        </w:tc>
        <w:tc>
          <w:tcPr>
            <w:tcW w:w="744" w:type="dxa"/>
            <w:vAlign w:val="center"/>
          </w:tcPr>
          <w:p w14:paraId="4CBCA1F1" w14:textId="26DD23D6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-18</w:t>
            </w:r>
          </w:p>
        </w:tc>
        <w:tc>
          <w:tcPr>
            <w:tcW w:w="744" w:type="dxa"/>
            <w:vAlign w:val="center"/>
          </w:tcPr>
          <w:p w14:paraId="7B9D70B7" w14:textId="0CB49BB1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-8</w:t>
            </w:r>
          </w:p>
        </w:tc>
        <w:tc>
          <w:tcPr>
            <w:tcW w:w="744" w:type="dxa"/>
            <w:vAlign w:val="center"/>
          </w:tcPr>
          <w:p w14:paraId="61FA1856" w14:textId="07C58BB4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-4</w:t>
            </w:r>
          </w:p>
        </w:tc>
        <w:tc>
          <w:tcPr>
            <w:tcW w:w="744" w:type="dxa"/>
            <w:vAlign w:val="center"/>
          </w:tcPr>
          <w:p w14:paraId="52847ED2" w14:textId="408D26EC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-8</w:t>
            </w:r>
          </w:p>
        </w:tc>
        <w:tc>
          <w:tcPr>
            <w:tcW w:w="744" w:type="dxa"/>
            <w:vAlign w:val="center"/>
          </w:tcPr>
          <w:p w14:paraId="4002277D" w14:textId="021AFDDC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-7</w:t>
            </w:r>
          </w:p>
        </w:tc>
        <w:tc>
          <w:tcPr>
            <w:tcW w:w="744" w:type="dxa"/>
            <w:vAlign w:val="center"/>
          </w:tcPr>
          <w:p w14:paraId="2DB1C126" w14:textId="60899765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-5</w:t>
            </w:r>
          </w:p>
        </w:tc>
        <w:tc>
          <w:tcPr>
            <w:tcW w:w="744" w:type="dxa"/>
            <w:vAlign w:val="center"/>
          </w:tcPr>
          <w:p w14:paraId="174BA75F" w14:textId="1981D98F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-5</w:t>
            </w:r>
          </w:p>
        </w:tc>
        <w:tc>
          <w:tcPr>
            <w:tcW w:w="744" w:type="dxa"/>
            <w:vAlign w:val="center"/>
          </w:tcPr>
          <w:p w14:paraId="4C60B5D0" w14:textId="25840197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-5</w:t>
            </w:r>
          </w:p>
        </w:tc>
        <w:tc>
          <w:tcPr>
            <w:tcW w:w="744" w:type="dxa"/>
            <w:vAlign w:val="center"/>
          </w:tcPr>
          <w:p w14:paraId="352BBF49" w14:textId="543DD200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-5</w:t>
            </w:r>
          </w:p>
        </w:tc>
        <w:tc>
          <w:tcPr>
            <w:tcW w:w="745" w:type="dxa"/>
            <w:tcBorders>
              <w:right w:val="single" w:sz="12" w:space="0" w:color="auto"/>
            </w:tcBorders>
            <w:vAlign w:val="center"/>
          </w:tcPr>
          <w:p w14:paraId="6A561B60" w14:textId="62AE232A" w:rsidR="002A4FA0" w:rsidRDefault="002A4FA0" w:rsidP="002A4FA0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-5</w:t>
            </w:r>
          </w:p>
        </w:tc>
      </w:tr>
      <w:tr w:rsidR="002A4FA0" w14:paraId="5A7AF323" w14:textId="77777777" w:rsidTr="003613E1">
        <w:trPr>
          <w:jc w:val="center"/>
        </w:trPr>
        <w:tc>
          <w:tcPr>
            <w:tcW w:w="1101" w:type="dxa"/>
            <w:tcBorders>
              <w:left w:val="single" w:sz="12" w:space="0" w:color="auto"/>
              <w:bottom w:val="single" w:sz="12" w:space="0" w:color="auto"/>
            </w:tcBorders>
          </w:tcPr>
          <w:p w14:paraId="349BD05A" w14:textId="77777777" w:rsidR="002A4FA0" w:rsidRDefault="002A4FA0" w:rsidP="002A4FA0">
            <w:pPr>
              <w:jc w:val="center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电压表</w:t>
            </w:r>
          </w:p>
        </w:tc>
        <w:tc>
          <w:tcPr>
            <w:tcW w:w="744" w:type="dxa"/>
            <w:tcBorders>
              <w:bottom w:val="single" w:sz="12" w:space="0" w:color="auto"/>
              <w:tl2br w:val="single" w:sz="4" w:space="0" w:color="auto"/>
            </w:tcBorders>
            <w:vAlign w:val="center"/>
          </w:tcPr>
          <w:p w14:paraId="5894CDBB" w14:textId="127B4059" w:rsidR="002A4FA0" w:rsidRDefault="002A4FA0" w:rsidP="002A4FA0">
            <w:pPr>
              <w:jc w:val="center"/>
              <w:rPr>
                <w:color w:val="FF0000"/>
              </w:rPr>
            </w:pPr>
          </w:p>
        </w:tc>
        <w:tc>
          <w:tcPr>
            <w:tcW w:w="744" w:type="dxa"/>
            <w:tcBorders>
              <w:bottom w:val="single" w:sz="12" w:space="0" w:color="auto"/>
            </w:tcBorders>
            <w:vAlign w:val="center"/>
          </w:tcPr>
          <w:p w14:paraId="5FA5723F" w14:textId="70F3B2AA" w:rsidR="002A4FA0" w:rsidRDefault="002A4FA0" w:rsidP="002A4FA0">
            <w:pPr>
              <w:jc w:val="center"/>
              <w:rPr>
                <w:color w:val="FF0000"/>
              </w:rPr>
            </w:pPr>
            <w:r>
              <w:rPr>
                <w:rFonts w:eastAsia="等线" w:cs="Times New Roman"/>
                <w:color w:val="000000"/>
                <w:szCs w:val="21"/>
              </w:rPr>
              <w:t>0</w:t>
            </w:r>
          </w:p>
        </w:tc>
        <w:tc>
          <w:tcPr>
            <w:tcW w:w="744" w:type="dxa"/>
            <w:tcBorders>
              <w:bottom w:val="single" w:sz="12" w:space="0" w:color="auto"/>
            </w:tcBorders>
            <w:vAlign w:val="center"/>
          </w:tcPr>
          <w:p w14:paraId="691CC9A1" w14:textId="501A14F9" w:rsidR="002A4FA0" w:rsidRDefault="002A4FA0" w:rsidP="002A4FA0">
            <w:pPr>
              <w:jc w:val="center"/>
              <w:rPr>
                <w:color w:val="FF0000"/>
              </w:rPr>
            </w:pPr>
            <w:r>
              <w:rPr>
                <w:rFonts w:eastAsia="等线" w:cs="Times New Roman"/>
                <w:color w:val="000000"/>
                <w:szCs w:val="21"/>
              </w:rPr>
              <w:t>0</w:t>
            </w:r>
          </w:p>
        </w:tc>
        <w:tc>
          <w:tcPr>
            <w:tcW w:w="744" w:type="dxa"/>
            <w:tcBorders>
              <w:bottom w:val="single" w:sz="12" w:space="0" w:color="auto"/>
            </w:tcBorders>
            <w:vAlign w:val="center"/>
          </w:tcPr>
          <w:p w14:paraId="1070112A" w14:textId="13A37FFB" w:rsidR="002A4FA0" w:rsidRDefault="002A4FA0" w:rsidP="002A4FA0">
            <w:pPr>
              <w:jc w:val="center"/>
              <w:rPr>
                <w:color w:val="FF0000"/>
              </w:rPr>
            </w:pPr>
            <w:r>
              <w:rPr>
                <w:rFonts w:eastAsia="等线" w:cs="Times New Roman"/>
                <w:color w:val="000000"/>
                <w:szCs w:val="21"/>
              </w:rPr>
              <w:t>0</w:t>
            </w:r>
          </w:p>
        </w:tc>
        <w:tc>
          <w:tcPr>
            <w:tcW w:w="744" w:type="dxa"/>
            <w:tcBorders>
              <w:bottom w:val="single" w:sz="12" w:space="0" w:color="auto"/>
            </w:tcBorders>
            <w:vAlign w:val="center"/>
          </w:tcPr>
          <w:p w14:paraId="364F2C69" w14:textId="02718CC4" w:rsidR="002A4FA0" w:rsidRDefault="002A4FA0" w:rsidP="002A4FA0">
            <w:pPr>
              <w:jc w:val="center"/>
              <w:rPr>
                <w:color w:val="FF0000"/>
              </w:rPr>
            </w:pPr>
            <w:r>
              <w:rPr>
                <w:rFonts w:eastAsia="等线" w:cs="Times New Roman"/>
                <w:color w:val="000000"/>
                <w:szCs w:val="21"/>
              </w:rPr>
              <w:t>0</w:t>
            </w:r>
          </w:p>
        </w:tc>
        <w:tc>
          <w:tcPr>
            <w:tcW w:w="744" w:type="dxa"/>
            <w:tcBorders>
              <w:bottom w:val="single" w:sz="12" w:space="0" w:color="auto"/>
            </w:tcBorders>
            <w:vAlign w:val="center"/>
          </w:tcPr>
          <w:p w14:paraId="16677BCF" w14:textId="5931E0BE" w:rsidR="002A4FA0" w:rsidRDefault="002A4FA0" w:rsidP="002A4FA0">
            <w:pPr>
              <w:jc w:val="center"/>
              <w:rPr>
                <w:color w:val="FF0000"/>
              </w:rPr>
            </w:pPr>
            <w:r>
              <w:rPr>
                <w:rFonts w:eastAsia="等线" w:cs="Times New Roman"/>
                <w:color w:val="000000"/>
                <w:szCs w:val="21"/>
              </w:rPr>
              <w:t>0</w:t>
            </w:r>
          </w:p>
        </w:tc>
        <w:tc>
          <w:tcPr>
            <w:tcW w:w="744" w:type="dxa"/>
            <w:tcBorders>
              <w:bottom w:val="single" w:sz="12" w:space="0" w:color="auto"/>
            </w:tcBorders>
            <w:vAlign w:val="center"/>
          </w:tcPr>
          <w:p w14:paraId="1B056880" w14:textId="6987B2F0" w:rsidR="002A4FA0" w:rsidRDefault="002A4FA0" w:rsidP="002A4FA0">
            <w:pPr>
              <w:jc w:val="center"/>
              <w:rPr>
                <w:color w:val="FF0000"/>
              </w:rPr>
            </w:pPr>
            <w:r>
              <w:rPr>
                <w:rFonts w:eastAsia="等线" w:cs="Times New Roman"/>
                <w:color w:val="000000"/>
                <w:szCs w:val="21"/>
              </w:rPr>
              <w:t>0</w:t>
            </w:r>
          </w:p>
        </w:tc>
        <w:tc>
          <w:tcPr>
            <w:tcW w:w="744" w:type="dxa"/>
            <w:tcBorders>
              <w:bottom w:val="single" w:sz="12" w:space="0" w:color="auto"/>
            </w:tcBorders>
            <w:vAlign w:val="center"/>
          </w:tcPr>
          <w:p w14:paraId="3986C819" w14:textId="15E890D5" w:rsidR="002A4FA0" w:rsidRDefault="002A4FA0" w:rsidP="002A4FA0">
            <w:pPr>
              <w:jc w:val="center"/>
              <w:rPr>
                <w:color w:val="FF0000"/>
              </w:rPr>
            </w:pPr>
            <w:r>
              <w:rPr>
                <w:rFonts w:eastAsia="等线" w:cs="Times New Roman"/>
                <w:color w:val="000000"/>
                <w:szCs w:val="21"/>
              </w:rPr>
              <w:t>0</w:t>
            </w:r>
          </w:p>
        </w:tc>
        <w:tc>
          <w:tcPr>
            <w:tcW w:w="744" w:type="dxa"/>
            <w:tcBorders>
              <w:bottom w:val="single" w:sz="12" w:space="0" w:color="auto"/>
            </w:tcBorders>
            <w:vAlign w:val="center"/>
          </w:tcPr>
          <w:p w14:paraId="02B73982" w14:textId="16090795" w:rsidR="002A4FA0" w:rsidRDefault="002A4FA0" w:rsidP="002A4FA0">
            <w:pPr>
              <w:jc w:val="center"/>
              <w:rPr>
                <w:color w:val="FF0000"/>
              </w:rPr>
            </w:pPr>
            <w:r>
              <w:rPr>
                <w:rFonts w:eastAsia="等线" w:cs="Times New Roman"/>
                <w:color w:val="000000"/>
                <w:szCs w:val="21"/>
              </w:rPr>
              <w:t>0</w:t>
            </w:r>
          </w:p>
        </w:tc>
        <w:tc>
          <w:tcPr>
            <w:tcW w:w="744" w:type="dxa"/>
            <w:tcBorders>
              <w:bottom w:val="single" w:sz="12" w:space="0" w:color="auto"/>
            </w:tcBorders>
            <w:vAlign w:val="center"/>
          </w:tcPr>
          <w:p w14:paraId="4A25DC36" w14:textId="7374AE8D" w:rsidR="002A4FA0" w:rsidRDefault="002A4FA0" w:rsidP="002A4FA0">
            <w:pPr>
              <w:jc w:val="center"/>
              <w:rPr>
                <w:color w:val="FF0000"/>
              </w:rPr>
            </w:pPr>
            <w:r>
              <w:rPr>
                <w:rFonts w:eastAsia="等线" w:cs="Times New Roman"/>
                <w:color w:val="000000"/>
                <w:szCs w:val="21"/>
              </w:rPr>
              <w:t>0</w:t>
            </w:r>
          </w:p>
        </w:tc>
        <w:tc>
          <w:tcPr>
            <w:tcW w:w="745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297DCF00" w14:textId="5E5945BE" w:rsidR="002A4FA0" w:rsidRDefault="002A4FA0" w:rsidP="002A4FA0">
            <w:pPr>
              <w:jc w:val="center"/>
              <w:rPr>
                <w:color w:val="FF0000"/>
              </w:rPr>
            </w:pPr>
            <w:r>
              <w:rPr>
                <w:rFonts w:eastAsia="等线" w:cs="Times New Roman"/>
                <w:color w:val="000000"/>
                <w:szCs w:val="21"/>
              </w:rPr>
              <w:t>0</w:t>
            </w:r>
          </w:p>
        </w:tc>
      </w:tr>
    </w:tbl>
    <w:bookmarkEnd w:id="2"/>
    <w:p w14:paraId="39CE7223" w14:textId="77777777" w:rsidR="00FC2B34" w:rsidRDefault="00000000">
      <w:pPr>
        <w:rPr>
          <w:b/>
          <w:color w:val="FF0000"/>
        </w:rPr>
      </w:pPr>
      <w:r>
        <w:rPr>
          <w:rFonts w:hint="eastAsia"/>
          <w:b/>
          <w:color w:val="FF0000"/>
        </w:rPr>
        <w:t>波形</w:t>
      </w:r>
      <w:r>
        <w:rPr>
          <w:b/>
          <w:color w:val="FF0000"/>
        </w:rPr>
        <w:t>图</w:t>
      </w:r>
      <w:r>
        <w:rPr>
          <w:rFonts w:hint="eastAsia"/>
          <w:b/>
          <w:color w:val="FF0000"/>
        </w:rPr>
        <w:t>2</w:t>
      </w:r>
      <w:r>
        <w:rPr>
          <w:rFonts w:hint="eastAsia"/>
          <w:b/>
          <w:color w:val="FF0000"/>
        </w:rPr>
        <w:t>：</w:t>
      </w:r>
    </w:p>
    <w:p w14:paraId="5FD5F228" w14:textId="596E73E1" w:rsidR="00010814" w:rsidRDefault="00010814" w:rsidP="00010814">
      <w:pPr>
        <w:jc w:val="center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61A95C8E" wp14:editId="4161A11C">
            <wp:extent cx="3046730" cy="2227580"/>
            <wp:effectExtent l="0" t="0" r="0" b="0"/>
            <wp:docPr id="9571245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73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D7C2F" w14:textId="77777777" w:rsidR="00FC2B34" w:rsidRDefault="00000000">
      <w:pPr>
        <w:rPr>
          <w:b/>
          <w:color w:val="FF0000"/>
        </w:rPr>
      </w:pPr>
      <w:r>
        <w:rPr>
          <w:rFonts w:hint="eastAsia"/>
          <w:b/>
          <w:color w:val="FF0000"/>
        </w:rPr>
        <w:t>波形图</w:t>
      </w:r>
      <w:r>
        <w:rPr>
          <w:rFonts w:hint="eastAsia"/>
          <w:b/>
          <w:color w:val="FF0000"/>
        </w:rPr>
        <w:t>3</w:t>
      </w:r>
      <w:r>
        <w:rPr>
          <w:rFonts w:hint="eastAsia"/>
          <w:b/>
          <w:color w:val="FF0000"/>
        </w:rPr>
        <w:t>：</w:t>
      </w:r>
    </w:p>
    <w:p w14:paraId="52809C6C" w14:textId="3375B14D" w:rsidR="00010814" w:rsidRDefault="00010814" w:rsidP="00010814">
      <w:pPr>
        <w:jc w:val="center"/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 wp14:anchorId="5BB325AF" wp14:editId="2A705B92">
            <wp:extent cx="3046730" cy="2227580"/>
            <wp:effectExtent l="0" t="0" r="0" b="0"/>
            <wp:docPr id="7529749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73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1FE3F" w14:textId="77777777" w:rsidR="00FC2B34" w:rsidRDefault="00000000">
      <w:r>
        <w:rPr>
          <w:rFonts w:hint="eastAsia"/>
          <w:b/>
          <w:color w:val="FF0000"/>
        </w:rPr>
        <w:t>V-X</w:t>
      </w:r>
      <w:r>
        <w:rPr>
          <w:rFonts w:hint="eastAsia"/>
          <w:b/>
          <w:color w:val="FF0000"/>
        </w:rPr>
        <w:t>曲线</w:t>
      </w:r>
      <w:r>
        <w:rPr>
          <w:b/>
          <w:color w:val="FF0000"/>
        </w:rPr>
        <w:t>及分析：</w:t>
      </w:r>
    </w:p>
    <w:p w14:paraId="4DD3BBA9" w14:textId="40C05149" w:rsidR="00FC2B34" w:rsidRDefault="00D96DD4" w:rsidP="00D96DD4">
      <w:pPr>
        <w:jc w:val="center"/>
      </w:pPr>
      <w:r>
        <w:rPr>
          <w:rFonts w:hint="eastAsia"/>
          <w:noProof/>
        </w:rPr>
        <w:t>.</w:t>
      </w:r>
      <w:r w:rsidR="00901D7D">
        <w:rPr>
          <w:noProof/>
        </w:rPr>
        <w:drawing>
          <wp:inline distT="0" distB="0" distL="0" distR="0" wp14:anchorId="6C61B86B" wp14:editId="2CEF0856">
            <wp:extent cx="4887160" cy="2916000"/>
            <wp:effectExtent l="0" t="0" r="0" b="0"/>
            <wp:docPr id="415759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160" cy="29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1B20F" w14:textId="6B73883E" w:rsidR="00010814" w:rsidRDefault="00010814">
      <m:oMath>
        <m:r>
          <w:rPr>
            <w:rFonts w:ascii="Cambria Math" w:hAnsi="Cambria Math"/>
          </w:rPr>
          <m:t>S=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ΔV</m:t>
            </m:r>
          </m:num>
          <m:den>
            <m:r>
              <w:rPr>
                <w:rFonts w:ascii="Cambria Math" w:hAnsi="Cambria Math"/>
              </w:rPr>
              <m:t>ΔX</m:t>
            </m:r>
          </m:den>
        </m:f>
      </m:oMath>
      <w:r>
        <w:rPr>
          <w:rFonts w:hint="eastAsia"/>
        </w:rPr>
        <w:t>，由最小二乘法得，前半段的灵敏度为</w:t>
      </w:r>
      <w:r>
        <w:rPr>
          <w:rFonts w:hint="eastAsia"/>
        </w:rPr>
        <w:t>79.227mV</w:t>
      </w:r>
      <w:r>
        <w:t>/mm</w:t>
      </w:r>
      <w:r w:rsidR="00973D63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=0.9989</m:t>
        </m:r>
      </m:oMath>
      <w:r>
        <w:rPr>
          <w:rFonts w:hint="eastAsia"/>
        </w:rPr>
        <w:t>，后半段的灵敏度为</w:t>
      </w:r>
      <w:r>
        <w:rPr>
          <w:rFonts w:hint="eastAsia"/>
        </w:rPr>
        <w:t>79.493</w:t>
      </w:r>
      <w:r>
        <w:t>mV/mm</w:t>
      </w:r>
      <w:r w:rsidR="00973D63">
        <w:rPr>
          <w:rFonts w:hint="eastAsia"/>
        </w:rPr>
        <w:t>，</w:t>
      </w:r>
      <m:oMath>
        <m:sSup>
          <m:sSupPr>
            <m:ctrlPr>
              <w:rPr>
                <w:rStyle w:val="af4"/>
                <w:rFonts w:ascii="Cambria Math" w:hAnsi="Cambria Math"/>
                <w:i/>
              </w:rPr>
            </m:ctrlPr>
          </m:sSupPr>
          <m:e>
            <m:r>
              <w:rPr>
                <w:rStyle w:val="af4"/>
                <w:rFonts w:ascii="Cambria Math" w:hAnsi="Cambria Math"/>
              </w:rPr>
              <m:t>R</m:t>
            </m:r>
          </m:e>
          <m:sup>
            <m:r>
              <w:rPr>
                <w:rStyle w:val="af4"/>
                <w:rFonts w:ascii="Cambria Math" w:hAnsi="Cambria Math"/>
              </w:rPr>
              <m:t>2</m:t>
            </m:r>
          </m:sup>
        </m:sSup>
        <m:r>
          <w:rPr>
            <w:rStyle w:val="af4"/>
            <w:rFonts w:ascii="Cambria Math" w:hAnsi="Cambria Math"/>
          </w:rPr>
          <m:t>=0.9998</m:t>
        </m:r>
      </m:oMath>
      <w:r>
        <w:rPr>
          <w:rFonts w:hint="eastAsia"/>
        </w:rPr>
        <w:t>，可以认为前后半段斜率相同。从图像上观察</w:t>
      </w:r>
      <w:r w:rsidR="009C388B">
        <w:rPr>
          <w:rFonts w:hint="eastAsia"/>
        </w:rPr>
        <w:t>，两条线均基本为直线</w:t>
      </w:r>
      <w:r>
        <w:rPr>
          <w:rFonts w:hint="eastAsia"/>
        </w:rPr>
        <w:t>，在小位移的条件下，电感式差动变压器的线性度</w:t>
      </w:r>
      <w:r w:rsidR="009C388B">
        <w:rPr>
          <w:rFonts w:hint="eastAsia"/>
        </w:rPr>
        <w:t>较好</w:t>
      </w:r>
      <w:r>
        <w:rPr>
          <w:rFonts w:hint="eastAsia"/>
        </w:rPr>
        <w:t>。</w:t>
      </w:r>
    </w:p>
    <w:p w14:paraId="4ED31723" w14:textId="77777777" w:rsidR="00FC2B34" w:rsidRDefault="00000000">
      <w:pPr>
        <w:pStyle w:val="a1"/>
        <w:numPr>
          <w:ilvl w:val="0"/>
          <w:numId w:val="6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转动螺旋测微器，使得磁棒回到零点残余电压位置附近。</w:t>
      </w:r>
    </w:p>
    <w:p w14:paraId="077DE36C" w14:textId="77777777" w:rsidR="00FC2B34" w:rsidRDefault="00000000">
      <w:pPr>
        <w:pStyle w:val="a1"/>
        <w:ind w:firstLine="562"/>
        <w:rPr>
          <w:b/>
          <w:sz w:val="28"/>
        </w:rPr>
      </w:pPr>
      <w:r>
        <w:rPr>
          <w:rFonts w:hint="eastAsia"/>
          <w:b/>
          <w:sz w:val="28"/>
        </w:rPr>
        <w:t>思考：</w:t>
      </w:r>
    </w:p>
    <w:p w14:paraId="038A5AFD" w14:textId="77777777" w:rsidR="00FC2B34" w:rsidRDefault="00000000">
      <w:pPr>
        <w:pStyle w:val="a1"/>
        <w:ind w:firstLine="420"/>
      </w:pPr>
      <w:r>
        <w:rPr>
          <w:rFonts w:hint="eastAsia"/>
        </w:rPr>
        <w:t>根据实验测得的数据，绘制出测微头上移和下移时传感器的电压特性曲线，分析产生非线性误差的原因。当差动变压器中磁棒的位置由上到下变化时，示波器观察到的波形相位会发生怎样的变化？</w:t>
      </w:r>
    </w:p>
    <w:p w14:paraId="6F161AD6" w14:textId="77777777" w:rsidR="00D96DD4" w:rsidRDefault="00D96DD4" w:rsidP="00D96DD4">
      <w:r>
        <w:rPr>
          <w:rFonts w:hint="eastAsia"/>
        </w:rPr>
        <w:t>电压特性曲线如上。</w:t>
      </w:r>
    </w:p>
    <w:p w14:paraId="3E1083A5" w14:textId="77777777" w:rsidR="00D96DD4" w:rsidRPr="006E1D88" w:rsidRDefault="00D96DD4" w:rsidP="00D96DD4">
      <w:r w:rsidRPr="000377E8">
        <w:rPr>
          <w:rFonts w:hint="eastAsia"/>
          <w:b/>
          <w:bCs/>
        </w:rPr>
        <w:t>非线性误差原因：</w:t>
      </w:r>
      <w:r>
        <w:rPr>
          <w:rFonts w:hint="eastAsia"/>
        </w:rPr>
        <w:t>磁场本身具有一定的非线性，不一定均匀；对于小电压测量，手动测量可能不精确，有较大的相对误差。</w:t>
      </w:r>
    </w:p>
    <w:p w14:paraId="1A972D2E" w14:textId="77777777" w:rsidR="00D96DD4" w:rsidRPr="000377E8" w:rsidRDefault="00D96DD4" w:rsidP="00D96DD4">
      <w:pPr>
        <w:rPr>
          <w:b/>
          <w:bCs/>
        </w:rPr>
      </w:pPr>
      <w:r w:rsidRPr="000377E8">
        <w:rPr>
          <w:rFonts w:hint="eastAsia"/>
          <w:b/>
          <w:bCs/>
        </w:rPr>
        <w:t>波形相位变化：</w:t>
      </w:r>
      <w:r w:rsidRPr="000377E8">
        <w:rPr>
          <w:rFonts w:hint="eastAsia"/>
        </w:rPr>
        <w:t>从</w:t>
      </w:r>
      <w:r>
        <w:rPr>
          <w:rFonts w:hint="eastAsia"/>
        </w:rPr>
        <w:t>反相变为同相。</w:t>
      </w:r>
    </w:p>
    <w:p w14:paraId="772C0704" w14:textId="77777777" w:rsidR="00D96DD4" w:rsidRPr="00D96DD4" w:rsidRDefault="00D96DD4">
      <w:pPr>
        <w:pStyle w:val="a1"/>
        <w:ind w:firstLine="420"/>
      </w:pPr>
    </w:p>
    <w:p w14:paraId="2F0A7FC1" w14:textId="77777777" w:rsidR="00FC2B34" w:rsidRDefault="00000000">
      <w:pPr>
        <w:widowControl/>
        <w:spacing w:line="240" w:lineRule="auto"/>
        <w:jc w:val="left"/>
      </w:pPr>
      <w:r>
        <w:br w:type="page"/>
      </w:r>
    </w:p>
    <w:p w14:paraId="40D3D34C" w14:textId="77777777" w:rsidR="00FC2B34" w:rsidRDefault="00000000">
      <w:pPr>
        <w:pStyle w:val="a"/>
        <w:numPr>
          <w:ilvl w:val="0"/>
          <w:numId w:val="5"/>
        </w:numPr>
        <w:rPr>
          <w:b/>
        </w:rPr>
      </w:pPr>
      <w:r>
        <w:rPr>
          <w:rFonts w:hint="eastAsia"/>
          <w:b/>
        </w:rPr>
        <w:lastRenderedPageBreak/>
        <w:t>零点残余电压补偿</w:t>
      </w:r>
    </w:p>
    <w:p w14:paraId="195DEFB1" w14:textId="77777777" w:rsidR="00FC2B34" w:rsidRDefault="00000000">
      <w:pPr>
        <w:pStyle w:val="a"/>
        <w:numPr>
          <w:ilvl w:val="0"/>
          <w:numId w:val="7"/>
        </w:numPr>
      </w:pPr>
      <w:r>
        <w:rPr>
          <w:rFonts w:hint="eastAsia"/>
          <w:b/>
          <w:bCs/>
          <w:color w:val="FF0000"/>
        </w:rPr>
        <w:t>差动变换器</w:t>
      </w:r>
      <w:r>
        <w:rPr>
          <w:b/>
          <w:bCs/>
          <w:color w:val="FF0000"/>
        </w:rPr>
        <w:fldChar w:fldCharType="begin"/>
      </w:r>
      <w:r>
        <w:rPr>
          <w:rFonts w:hint="eastAsia"/>
          <w:b/>
          <w:bCs/>
          <w:color w:val="FF0000"/>
        </w:rPr>
        <w:instrText>= 2 \* ROMAN</w:instrText>
      </w:r>
      <w:r>
        <w:rPr>
          <w:b/>
          <w:bCs/>
          <w:color w:val="FF0000"/>
        </w:rPr>
        <w:fldChar w:fldCharType="separate"/>
      </w:r>
      <w:r>
        <w:rPr>
          <w:b/>
          <w:bCs/>
          <w:color w:val="FF0000"/>
        </w:rPr>
        <w:t>II</w:t>
      </w:r>
      <w:r>
        <w:rPr>
          <w:b/>
          <w:bCs/>
          <w:color w:val="FF0000"/>
        </w:rPr>
        <w:fldChar w:fldCharType="end"/>
      </w:r>
      <w:r>
        <w:rPr>
          <w:rFonts w:hint="eastAsia"/>
          <w:b/>
          <w:bCs/>
          <w:color w:val="FF0000"/>
        </w:rPr>
        <w:t>调零</w:t>
      </w:r>
    </w:p>
    <w:p w14:paraId="43C10E0D" w14:textId="77777777" w:rsidR="00FC2B34" w:rsidRDefault="00000000">
      <w:pPr>
        <w:pStyle w:val="a1"/>
        <w:ind w:firstLine="420"/>
      </w:pPr>
      <w:r>
        <w:rPr>
          <w:rFonts w:hint="eastAsia"/>
        </w:rPr>
        <w:t>将差动变换器</w:t>
      </w:r>
      <w:r>
        <w:fldChar w:fldCharType="begin"/>
      </w:r>
      <w:r>
        <w:rPr>
          <w:rFonts w:hint="eastAsia"/>
        </w:rPr>
        <w:instrText>= 2 \* ROMAN</w:instrText>
      </w:r>
      <w:r>
        <w:fldChar w:fldCharType="separate"/>
      </w:r>
      <w:r>
        <w:t>II</w:t>
      </w:r>
      <w:r>
        <w:fldChar w:fldCharType="end"/>
      </w:r>
      <w:r>
        <w:rPr>
          <w:rFonts w:hint="eastAsia"/>
        </w:rPr>
        <w:t>的</w:t>
      </w:r>
      <w:r>
        <w:rPr>
          <w:rFonts w:hint="eastAsia"/>
        </w:rPr>
        <w:t>Uin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U</w:t>
      </w:r>
      <w:r>
        <w:t>in2</w:t>
      </w:r>
      <w:r>
        <w:rPr>
          <w:rFonts w:hint="eastAsia"/>
        </w:rPr>
        <w:t>、地短接，输出端</w:t>
      </w:r>
      <w:proofErr w:type="spellStart"/>
      <w:r>
        <w:rPr>
          <w:rFonts w:hint="eastAsia"/>
        </w:rPr>
        <w:t>U</w:t>
      </w:r>
      <w:r>
        <w:t>out</w:t>
      </w:r>
      <w:proofErr w:type="spellEnd"/>
      <w:r>
        <w:rPr>
          <w:rFonts w:hint="eastAsia"/>
        </w:rPr>
        <w:t>与电压表相连；开启电源；调节增益到最大位置（逆时针旋转到底），然后调整调零旋钮使电压表显示为零（</w:t>
      </w:r>
      <w:r>
        <w:rPr>
          <w:rFonts w:hint="eastAsia"/>
        </w:rPr>
        <w:t>mv</w:t>
      </w:r>
      <w:r>
        <w:rPr>
          <w:rFonts w:hint="eastAsia"/>
        </w:rPr>
        <w:t>档位），关闭电源。</w:t>
      </w:r>
    </w:p>
    <w:p w14:paraId="6044DDC4" w14:textId="77777777" w:rsidR="00FC2B34" w:rsidRDefault="00000000">
      <w:pPr>
        <w:pStyle w:val="af3"/>
        <w:keepNext/>
      </w:pPr>
      <w:r>
        <w:object w:dxaOrig="6516" w:dyaOrig="3960" w14:anchorId="282473DD">
          <v:shape id="_x0000_i1026" type="#_x0000_t75" style="width:326.25pt;height:198pt" o:ole="">
            <v:imagedata r:id="rId17" o:title=""/>
          </v:shape>
          <o:OLEObject Type="Embed" ProgID="Visio.Drawing.15" ShapeID="_x0000_i1026" DrawAspect="Content" ObjectID="_1793425907" r:id="rId18"/>
        </w:object>
      </w:r>
    </w:p>
    <w:p w14:paraId="4CFC8843" w14:textId="2AD01D1A" w:rsidR="00FC2B34" w:rsidRDefault="00000000">
      <w:pPr>
        <w:pStyle w:val="a5"/>
      </w:pPr>
      <w:bookmarkStart w:id="3" w:name="_Ref119019491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52230E"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52230E">
        <w:rPr>
          <w:noProof/>
        </w:rPr>
        <w:t>3</w:t>
      </w:r>
      <w:r>
        <w:fldChar w:fldCharType="end"/>
      </w:r>
      <w:bookmarkEnd w:id="3"/>
      <w:r>
        <w:rPr>
          <w:rFonts w:hint="eastAsia"/>
        </w:rPr>
        <w:t>零点残余电压补偿电路原理图</w:t>
      </w:r>
    </w:p>
    <w:bookmarkStart w:id="4" w:name="_Hlk119027703"/>
    <w:p w14:paraId="0F0446F0" w14:textId="77777777" w:rsidR="00FC2B34" w:rsidRDefault="00000000">
      <w:pPr>
        <w:pStyle w:val="af3"/>
        <w:keepNext/>
      </w:pPr>
      <w:r>
        <w:object w:dxaOrig="7368" w:dyaOrig="5556" w14:anchorId="197DBB88">
          <v:shape id="_x0000_i1027" type="#_x0000_t75" style="width:368.25pt;height:278.25pt" o:ole="">
            <v:imagedata r:id="rId19" o:title=""/>
          </v:shape>
          <o:OLEObject Type="Embed" ProgID="Visio.Drawing.15" ShapeID="_x0000_i1027" DrawAspect="Content" ObjectID="_1793425908" r:id="rId20"/>
        </w:object>
      </w:r>
      <w:bookmarkEnd w:id="4"/>
      <w:r>
        <w:t xml:space="preserve"> </w:t>
      </w:r>
    </w:p>
    <w:p w14:paraId="32221B70" w14:textId="2E0C0D5D" w:rsidR="00FC2B34" w:rsidRDefault="00000000">
      <w:pPr>
        <w:pStyle w:val="a5"/>
      </w:pPr>
      <w:bookmarkStart w:id="5" w:name="_Ref119019504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52230E"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52230E">
        <w:rPr>
          <w:noProof/>
        </w:rPr>
        <w:t>4</w:t>
      </w:r>
      <w:r>
        <w:fldChar w:fldCharType="end"/>
      </w:r>
      <w:bookmarkEnd w:id="5"/>
      <w:r>
        <w:t xml:space="preserve"> </w:t>
      </w:r>
      <w:r>
        <w:rPr>
          <w:rFonts w:hint="eastAsia"/>
        </w:rPr>
        <w:t>零点残余电压参考接线图</w:t>
      </w:r>
      <w:r w:rsidR="00D618CC">
        <w:rPr>
          <w:rFonts w:hint="eastAsia"/>
        </w:rPr>
        <w:t>（见附页）</w:t>
      </w:r>
    </w:p>
    <w:p w14:paraId="61835EA5" w14:textId="580370C7" w:rsidR="00FC2B34" w:rsidRDefault="00000000">
      <w:pPr>
        <w:pStyle w:val="a1"/>
        <w:numPr>
          <w:ilvl w:val="0"/>
          <w:numId w:val="7"/>
        </w:numPr>
        <w:ind w:firstLineChars="0"/>
      </w:pPr>
      <w:r>
        <w:rPr>
          <w:rFonts w:hint="eastAsia"/>
        </w:rPr>
        <w:t>根据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_Ref119019491 \h</w:instrText>
      </w:r>
      <w:r>
        <w:instrText xml:space="preserve"> </w:instrText>
      </w:r>
      <w:r>
        <w:fldChar w:fldCharType="separate"/>
      </w:r>
      <w:r w:rsidR="0052230E">
        <w:rPr>
          <w:rFonts w:hint="eastAsia"/>
        </w:rPr>
        <w:t>图</w:t>
      </w:r>
      <w:r w:rsidR="0052230E">
        <w:rPr>
          <w:rFonts w:hint="eastAsia"/>
        </w:rPr>
        <w:t xml:space="preserve"> </w:t>
      </w:r>
      <w:r w:rsidR="0052230E">
        <w:rPr>
          <w:noProof/>
        </w:rPr>
        <w:t>1</w:t>
      </w:r>
      <w:r w:rsidR="0052230E">
        <w:t>.</w:t>
      </w:r>
      <w:r w:rsidR="0052230E">
        <w:rPr>
          <w:noProof/>
        </w:rPr>
        <w:t>3</w:t>
      </w:r>
      <w:r>
        <w:fldChar w:fldCharType="end"/>
      </w:r>
      <w:r>
        <w:rPr>
          <w:rFonts w:hint="eastAsia"/>
        </w:rPr>
        <w:t>原理图，在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_Ref119019504 \h</w:instrText>
      </w:r>
      <w:r>
        <w:instrText xml:space="preserve"> </w:instrText>
      </w:r>
      <w:r>
        <w:fldChar w:fldCharType="separate"/>
      </w:r>
      <w:r w:rsidR="0052230E">
        <w:rPr>
          <w:rFonts w:hint="eastAsia"/>
        </w:rPr>
        <w:t>图</w:t>
      </w:r>
      <w:r w:rsidR="0052230E">
        <w:rPr>
          <w:rFonts w:hint="eastAsia"/>
        </w:rPr>
        <w:t xml:space="preserve"> </w:t>
      </w:r>
      <w:r w:rsidR="0052230E">
        <w:rPr>
          <w:noProof/>
        </w:rPr>
        <w:t>1</w:t>
      </w:r>
      <w:r w:rsidR="0052230E">
        <w:t>.</w:t>
      </w:r>
      <w:r w:rsidR="0052230E">
        <w:rPr>
          <w:noProof/>
        </w:rPr>
        <w:t>4</w:t>
      </w:r>
      <w:r>
        <w:fldChar w:fldCharType="end"/>
      </w:r>
      <w:r>
        <w:rPr>
          <w:rFonts w:hint="eastAsia"/>
        </w:rPr>
        <w:t>进行连线，并进行实际连线和测试。调整</w:t>
      </w:r>
      <w:r>
        <w:rPr>
          <w:rFonts w:hint="eastAsia"/>
        </w:rPr>
        <w:t>W1</w:t>
      </w:r>
      <w:r>
        <w:rPr>
          <w:rFonts w:hint="eastAsia"/>
        </w:rPr>
        <w:t>，</w:t>
      </w:r>
      <w:r>
        <w:rPr>
          <w:rFonts w:hint="eastAsia"/>
        </w:rPr>
        <w:t>W2</w:t>
      </w:r>
      <w:r>
        <w:rPr>
          <w:rFonts w:hint="eastAsia"/>
        </w:rPr>
        <w:t>，使差动放大器输出电压最小。继续微微调整测微头，使差动放大器输出电压进一步减小。调整</w:t>
      </w:r>
      <w:r>
        <w:rPr>
          <w:rFonts w:hint="eastAsia"/>
        </w:rPr>
        <w:t>W1</w:t>
      </w:r>
      <w:r>
        <w:rPr>
          <w:rFonts w:hint="eastAsia"/>
        </w:rPr>
        <w:t>，</w:t>
      </w:r>
      <w:r>
        <w:rPr>
          <w:rFonts w:hint="eastAsia"/>
        </w:rPr>
        <w:t>W2</w:t>
      </w:r>
      <w:r>
        <w:rPr>
          <w:rFonts w:hint="eastAsia"/>
        </w:rPr>
        <w:t>，使输出电压进一步减小，必要时重新调节测微头，尽量使输出电压最小。（判别差动变换器</w:t>
      </w:r>
      <w:r>
        <w:rPr>
          <w:rFonts w:hint="eastAsia"/>
        </w:rPr>
        <w:t>2</w:t>
      </w:r>
      <w:r>
        <w:rPr>
          <w:rFonts w:hint="eastAsia"/>
        </w:rPr>
        <w:t>输出电压最小的办法：微调</w:t>
      </w:r>
      <w:r>
        <w:rPr>
          <w:rFonts w:hint="eastAsia"/>
        </w:rPr>
        <w:t>Rw</w:t>
      </w:r>
      <w:r>
        <w:t>1</w:t>
      </w:r>
      <w:r>
        <w:rPr>
          <w:rFonts w:hint="eastAsia"/>
        </w:rPr>
        <w:t>，输出波形反转；微调</w:t>
      </w:r>
      <w:r>
        <w:rPr>
          <w:rFonts w:hint="eastAsia"/>
        </w:rPr>
        <w:t>Rw</w:t>
      </w:r>
      <w:r>
        <w:t>2</w:t>
      </w:r>
      <w:r>
        <w:rPr>
          <w:rFonts w:hint="eastAsia"/>
        </w:rPr>
        <w:t>，输出波形反转；微调螺旋测微器，输出波形反转）。</w:t>
      </w:r>
      <w:r>
        <w:rPr>
          <w:rFonts w:hint="eastAsia"/>
          <w:b/>
          <w:color w:val="FF0000"/>
        </w:rPr>
        <w:t>保存</w:t>
      </w:r>
      <w:r>
        <w:rPr>
          <w:b/>
          <w:color w:val="FF0000"/>
        </w:rPr>
        <w:t>零点残余电压时的波形图</w:t>
      </w:r>
      <w:r>
        <w:t>，并用手动模式，</w:t>
      </w:r>
      <w:r>
        <w:rPr>
          <w:b/>
          <w:color w:val="FF0000"/>
        </w:rPr>
        <w:t>cursor</w:t>
      </w:r>
      <w:r>
        <w:rPr>
          <w:b/>
          <w:color w:val="FF0000"/>
        </w:rPr>
        <w:t>光标模式</w:t>
      </w:r>
      <w:r>
        <w:t>进行读数测量，</w:t>
      </w:r>
      <w:r>
        <w:rPr>
          <w:rFonts w:hint="eastAsia"/>
        </w:rPr>
        <w:t>记录此时差动变换器</w:t>
      </w:r>
      <w:r>
        <w:rPr>
          <w:rFonts w:hint="eastAsia"/>
        </w:rPr>
        <w:t>2</w:t>
      </w:r>
      <w:r>
        <w:rPr>
          <w:rFonts w:hint="eastAsia"/>
        </w:rPr>
        <w:t>输出电压为</w:t>
      </w:r>
      <w:bookmarkStart w:id="6" w:name="_Hlk119027716"/>
      <w:r>
        <w:rPr>
          <w:rFonts w:hint="eastAsia"/>
        </w:rPr>
        <w:t>V</w:t>
      </w:r>
      <w:r>
        <w:rPr>
          <w:rFonts w:hint="eastAsia"/>
          <w:vertAlign w:val="subscript"/>
        </w:rPr>
        <w:t>零点</w:t>
      </w:r>
      <w:r>
        <w:rPr>
          <w:rFonts w:hint="eastAsia"/>
        </w:rPr>
        <w:t>p-p =</w:t>
      </w:r>
      <w:r>
        <w:t xml:space="preserve"> </w:t>
      </w:r>
      <w:r>
        <w:rPr>
          <w:u w:val="single"/>
        </w:rPr>
        <w:t xml:space="preserve">    </w:t>
      </w:r>
      <w:r w:rsidR="00D618CC">
        <w:rPr>
          <w:rFonts w:hint="eastAsia"/>
          <w:u w:val="single"/>
        </w:rPr>
        <w:t>32.0mV</w:t>
      </w:r>
      <w:r>
        <w:rPr>
          <w:u w:val="single"/>
        </w:rPr>
        <w:t xml:space="preserve">    </w:t>
      </w:r>
      <w:r>
        <w:rPr>
          <w:rFonts w:hint="eastAsia"/>
        </w:rPr>
        <w:t>。</w:t>
      </w:r>
      <w:bookmarkEnd w:id="6"/>
    </w:p>
    <w:p w14:paraId="07D2BA4F" w14:textId="77777777" w:rsidR="00FC2B34" w:rsidRDefault="00000000">
      <w:pPr>
        <w:pStyle w:val="a1"/>
        <w:ind w:firstLine="422"/>
        <w:rPr>
          <w:b/>
          <w:color w:val="FF0000"/>
        </w:rPr>
      </w:pPr>
      <w:r>
        <w:rPr>
          <w:rFonts w:hint="eastAsia"/>
          <w:b/>
          <w:color w:val="FF0000"/>
        </w:rPr>
        <w:t>波形图</w:t>
      </w:r>
      <w:r>
        <w:rPr>
          <w:rFonts w:hint="eastAsia"/>
          <w:b/>
          <w:color w:val="FF0000"/>
        </w:rPr>
        <w:t>4</w:t>
      </w:r>
      <w:r>
        <w:rPr>
          <w:rFonts w:hint="eastAsia"/>
          <w:b/>
          <w:color w:val="FF0000"/>
        </w:rPr>
        <w:t>：</w:t>
      </w:r>
    </w:p>
    <w:p w14:paraId="5A962A54" w14:textId="53104882" w:rsidR="00D618CC" w:rsidRDefault="00D618CC" w:rsidP="00D618CC">
      <w:pPr>
        <w:pStyle w:val="a1"/>
        <w:ind w:firstLine="422"/>
        <w:jc w:val="center"/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 wp14:anchorId="1A41FE64" wp14:editId="3A470ED1">
            <wp:extent cx="3046730" cy="2227580"/>
            <wp:effectExtent l="0" t="0" r="0" b="0"/>
            <wp:docPr id="16762083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73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21E6C" w14:textId="165231F2" w:rsidR="00FC2B34" w:rsidRDefault="00000000">
      <w:pPr>
        <w:pStyle w:val="a1"/>
        <w:numPr>
          <w:ilvl w:val="0"/>
          <w:numId w:val="7"/>
        </w:numPr>
        <w:ind w:firstLineChars="0"/>
      </w:pPr>
      <w:r>
        <w:rPr>
          <w:rFonts w:hint="eastAsia"/>
          <w:b/>
          <w:color w:val="C00000"/>
        </w:rPr>
        <w:t>V'</w:t>
      </w:r>
      <w:r>
        <w:rPr>
          <w:rFonts w:hint="eastAsia"/>
          <w:b/>
          <w:color w:val="C00000"/>
          <w:vertAlign w:val="subscript"/>
        </w:rPr>
        <w:t>残余</w:t>
      </w:r>
      <w:r>
        <w:rPr>
          <w:rFonts w:hint="eastAsia"/>
          <w:b/>
          <w:color w:val="C00000"/>
        </w:rPr>
        <w:t>p-p</w:t>
      </w:r>
      <w:r>
        <w:rPr>
          <w:rFonts w:hint="eastAsia"/>
        </w:rPr>
        <w:t>=V</w:t>
      </w:r>
      <w:r>
        <w:rPr>
          <w:rFonts w:hint="eastAsia"/>
          <w:vertAlign w:val="subscript"/>
        </w:rPr>
        <w:t>零点</w:t>
      </w:r>
      <w:r>
        <w:rPr>
          <w:rFonts w:hint="eastAsia"/>
        </w:rPr>
        <w:t>p-p/K=</w:t>
      </w:r>
      <w:r>
        <w:rPr>
          <w:rFonts w:hint="eastAsia"/>
          <w:u w:val="single"/>
        </w:rPr>
        <w:t xml:space="preserve">  </w:t>
      </w:r>
      <w:r w:rsidR="00D618CC">
        <w:rPr>
          <w:rFonts w:hint="eastAsia"/>
          <w:u w:val="single"/>
        </w:rPr>
        <w:t>5.3mV</w:t>
      </w:r>
      <w:r>
        <w:rPr>
          <w:rFonts w:hint="eastAsia"/>
          <w:u w:val="single"/>
        </w:rPr>
        <w:t xml:space="preserve">  </w:t>
      </w:r>
      <w:r>
        <w:rPr>
          <w:rFonts w:hint="eastAsia"/>
        </w:rPr>
        <w:t>，</w:t>
      </w:r>
      <w:r>
        <w:rPr>
          <w:rFonts w:hint="eastAsia"/>
        </w:rPr>
        <w:t>K</w:t>
      </w:r>
      <w:r>
        <w:rPr>
          <w:rFonts w:hint="eastAsia"/>
        </w:rPr>
        <w:t>为差动放大器</w:t>
      </w:r>
      <w:r>
        <w:fldChar w:fldCharType="begin"/>
      </w:r>
      <w:r>
        <w:instrText xml:space="preserve"> = 2 \* ROMAN </w:instrText>
      </w:r>
      <w:r>
        <w:fldChar w:fldCharType="separate"/>
      </w:r>
      <w:r>
        <w:t>II</w:t>
      </w:r>
      <w:r>
        <w:fldChar w:fldCharType="end"/>
      </w:r>
      <w:r>
        <w:rPr>
          <w:rFonts w:hint="eastAsia"/>
        </w:rPr>
        <w:t>的放大倍数（</w:t>
      </w:r>
      <w:r>
        <w:rPr>
          <w:rFonts w:hint="eastAsia"/>
          <w:b/>
        </w:rPr>
        <w:t>通过</w:t>
      </w:r>
      <w:r>
        <w:rPr>
          <w:b/>
        </w:rPr>
        <w:fldChar w:fldCharType="begin"/>
      </w:r>
      <w:r>
        <w:rPr>
          <w:rFonts w:hint="eastAsia"/>
          <w:b/>
        </w:rPr>
        <w:instrText>REF _Ref84764150 \h</w:instrText>
      </w:r>
      <w:r>
        <w:rPr>
          <w:b/>
        </w:rPr>
        <w:instrText xml:space="preserve"> \* MERGEFORMAT </w:instrText>
      </w:r>
      <w:r>
        <w:rPr>
          <w:b/>
        </w:rPr>
      </w:r>
      <w:r>
        <w:rPr>
          <w:b/>
        </w:rPr>
        <w:fldChar w:fldCharType="separate"/>
      </w:r>
      <w:r w:rsidR="0052230E" w:rsidRPr="0052230E">
        <w:rPr>
          <w:rFonts w:hint="eastAsia"/>
          <w:b/>
        </w:rPr>
        <w:t>图</w:t>
      </w:r>
      <w:r w:rsidR="0052230E" w:rsidRPr="0052230E">
        <w:rPr>
          <w:b/>
        </w:rPr>
        <w:t>1.5</w:t>
      </w:r>
      <w:r>
        <w:rPr>
          <w:b/>
        </w:rPr>
        <w:fldChar w:fldCharType="end"/>
      </w:r>
      <w:r>
        <w:rPr>
          <w:rFonts w:hint="eastAsia"/>
          <w:b/>
        </w:rPr>
        <w:t>进行计算</w:t>
      </w:r>
      <w:r>
        <w:rPr>
          <w:rFonts w:hint="eastAsia"/>
        </w:rPr>
        <w:t>）。与上面未经补偿的残余电压</w:t>
      </w:r>
      <w:r>
        <w:rPr>
          <w:rFonts w:hint="eastAsia"/>
          <w:b/>
          <w:color w:val="C00000"/>
        </w:rPr>
        <w:t>V</w:t>
      </w:r>
      <w:r>
        <w:rPr>
          <w:rFonts w:hint="eastAsia"/>
          <w:b/>
          <w:color w:val="C00000"/>
          <w:vertAlign w:val="subscript"/>
        </w:rPr>
        <w:t>残余</w:t>
      </w:r>
      <w:r>
        <w:rPr>
          <w:rFonts w:hint="eastAsia"/>
          <w:b/>
          <w:color w:val="C00000"/>
        </w:rPr>
        <w:t>p-p</w:t>
      </w:r>
      <w:r>
        <w:rPr>
          <w:rFonts w:hint="eastAsia"/>
        </w:rPr>
        <w:t>进行比较分析。</w:t>
      </w:r>
    </w:p>
    <w:p w14:paraId="363FD6AE" w14:textId="611EFB25" w:rsidR="00D618CC" w:rsidRDefault="00D618CC" w:rsidP="00D618CC">
      <w:r>
        <w:rPr>
          <w:rFonts w:hint="eastAsia"/>
        </w:rPr>
        <w:t>后半部分是反相放大器，放大倍数</w:t>
      </w:r>
      <m:oMath>
        <m:r>
          <w:rPr>
            <w:rFonts w:ascii="Cambria Math" w:hAnsi="Cambria Math" w:hint="eastAsia"/>
          </w:rPr>
          <m:t>K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12</m:t>
            </m:r>
            <m:r>
              <w:rPr>
                <w:rFonts w:ascii="Cambria Math" w:hAnsi="Cambria Math" w:hint="eastAsia"/>
              </w:rPr>
              <m:t>k</m:t>
            </m:r>
            <m:ctrlPr>
              <w:rPr>
                <w:rFonts w:ascii="Cambria Math" w:hAnsi="Cambria Math" w:hint="eastAsia"/>
                <w:i/>
              </w:rPr>
            </m:ctrlPr>
          </m:num>
          <m:den>
            <m:r>
              <w:rPr>
                <w:rFonts w:ascii="Cambria Math" w:hAnsi="Cambria Math"/>
              </w:rPr>
              <m:t>2k</m:t>
            </m:r>
          </m:den>
        </m:f>
        <m:r>
          <w:rPr>
            <w:rFonts w:ascii="Cambria Math" w:hAnsi="Cambria Math"/>
          </w:rPr>
          <m:t>=6</m:t>
        </m:r>
      </m:oMath>
      <w:r>
        <w:rPr>
          <w:rFonts w:hint="eastAsia"/>
        </w:rPr>
        <w:t>，前半部分为差分输入器，输出为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U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in1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in2</m:t>
            </m:r>
          </m:sub>
        </m:sSub>
      </m:oMath>
      <w:r>
        <w:t>.</w:t>
      </w:r>
    </w:p>
    <w:p w14:paraId="4A1B92EC" w14:textId="072DD6B3" w:rsidR="00D618CC" w:rsidRDefault="00D618CC" w:rsidP="00D618CC">
      <w:r w:rsidRPr="00BA40DC">
        <w:rPr>
          <w:rFonts w:hint="eastAsia"/>
          <w:b/>
          <w:bCs/>
        </w:rPr>
        <w:t>补偿后</w:t>
      </w:r>
      <w:r>
        <w:rPr>
          <w:rFonts w:hint="eastAsia"/>
        </w:rPr>
        <w:t>的残余电压</w:t>
      </w:r>
      <w:r w:rsidRPr="00BA40DC">
        <w:rPr>
          <w:rFonts w:hint="eastAsia"/>
          <w:b/>
          <w:bCs/>
        </w:rPr>
        <w:t>小于补偿前</w:t>
      </w:r>
      <w:r>
        <w:rPr>
          <w:rFonts w:hint="eastAsia"/>
        </w:rPr>
        <w:t>的残余电压。</w:t>
      </w:r>
    </w:p>
    <w:p w14:paraId="72EC62CF" w14:textId="77777777" w:rsidR="00FC2B34" w:rsidRDefault="00000000">
      <w:pPr>
        <w:pStyle w:val="af3"/>
        <w:keepNext/>
      </w:pPr>
      <w:r>
        <w:rPr>
          <w:noProof/>
        </w:rPr>
        <w:drawing>
          <wp:inline distT="0" distB="0" distL="0" distR="0" wp14:anchorId="07900682" wp14:editId="3B56623F">
            <wp:extent cx="5446395" cy="2438400"/>
            <wp:effectExtent l="19050" t="0" r="1811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7725" t="20479" b="2067"/>
                    <a:stretch>
                      <a:fillRect/>
                    </a:stretch>
                  </pic:blipFill>
                  <pic:spPr>
                    <a:xfrm>
                      <a:off x="0" y="0"/>
                      <a:ext cx="5450787" cy="2440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9784A6" w14:textId="72535882" w:rsidR="00FC2B34" w:rsidRDefault="00000000">
      <w:pPr>
        <w:pStyle w:val="a5"/>
      </w:pPr>
      <w:bookmarkStart w:id="7" w:name="_Ref84764150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52230E"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52230E">
        <w:rPr>
          <w:noProof/>
        </w:rPr>
        <w:t>5</w:t>
      </w:r>
      <w:r>
        <w:fldChar w:fldCharType="end"/>
      </w:r>
      <w:bookmarkEnd w:id="7"/>
      <w:r>
        <w:rPr>
          <w:rFonts w:hint="eastAsia"/>
        </w:rPr>
        <w:t>差动放大器</w:t>
      </w:r>
      <w:r>
        <w:fldChar w:fldCharType="begin"/>
      </w:r>
      <w:r>
        <w:instrText xml:space="preserve"> = 2 \* ROMAN </w:instrText>
      </w:r>
      <w:r>
        <w:fldChar w:fldCharType="separate"/>
      </w:r>
      <w:r>
        <w:t>II</w:t>
      </w:r>
      <w:r>
        <w:fldChar w:fldCharType="end"/>
      </w:r>
      <w:r>
        <w:rPr>
          <w:rFonts w:hint="eastAsia"/>
        </w:rPr>
        <w:t>原理图</w:t>
      </w:r>
    </w:p>
    <w:p w14:paraId="5CC8D268" w14:textId="77777777" w:rsidR="00FC2B34" w:rsidRDefault="00000000">
      <w:pPr>
        <w:pStyle w:val="a"/>
        <w:numPr>
          <w:ilvl w:val="0"/>
          <w:numId w:val="5"/>
        </w:numPr>
        <w:rPr>
          <w:b/>
          <w:color w:val="FF0000"/>
        </w:rPr>
      </w:pPr>
      <w:r>
        <w:rPr>
          <w:rFonts w:hint="eastAsia"/>
          <w:b/>
          <w:color w:val="FF0000"/>
        </w:rPr>
        <w:t>静态位移测试实验</w:t>
      </w:r>
    </w:p>
    <w:p w14:paraId="1F3CD499" w14:textId="77777777" w:rsidR="00FC2B34" w:rsidRDefault="00000000">
      <w:pPr>
        <w:pStyle w:val="a1"/>
        <w:numPr>
          <w:ilvl w:val="0"/>
          <w:numId w:val="8"/>
        </w:numPr>
        <w:ind w:firstLineChars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相敏检波器倍数调节为</w:t>
      </w:r>
      <w:r>
        <w:rPr>
          <w:rFonts w:hint="eastAsia"/>
          <w:b/>
          <w:bCs/>
          <w:color w:val="FF0000"/>
        </w:rPr>
        <w:t>1</w:t>
      </w:r>
      <w:r>
        <w:rPr>
          <w:rFonts w:hint="eastAsia"/>
          <w:b/>
          <w:bCs/>
          <w:color w:val="FF0000"/>
        </w:rPr>
        <w:t>倍</w:t>
      </w:r>
    </w:p>
    <w:p w14:paraId="7BB4ABDF" w14:textId="77777777" w:rsidR="00FC2B34" w:rsidRDefault="00000000">
      <w:pPr>
        <w:pStyle w:val="a1"/>
        <w:ind w:firstLine="420"/>
      </w:pPr>
      <w:r>
        <w:rPr>
          <w:rFonts w:hint="eastAsia"/>
        </w:rPr>
        <w:t>调节检波旋钮，使得放大倍数为</w:t>
      </w:r>
      <w:r>
        <w:rPr>
          <w:rFonts w:hint="eastAsia"/>
        </w:rPr>
        <w:t>1</w:t>
      </w:r>
      <w:r>
        <w:rPr>
          <w:rFonts w:hint="eastAsia"/>
        </w:rPr>
        <w:t>倍（</w:t>
      </w:r>
      <w:r>
        <w:rPr>
          <w:rFonts w:hint="eastAsia"/>
        </w:rPr>
        <w:t>DC</w:t>
      </w:r>
      <w:r>
        <w:rPr>
          <w:rFonts w:hint="eastAsia"/>
        </w:rPr>
        <w:t>接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V</w:t>
      </w:r>
      <w:r>
        <w:rPr>
          <w:rFonts w:hint="eastAsia"/>
        </w:rPr>
        <w:t>参考电压，使得</w:t>
      </w:r>
      <w:proofErr w:type="spellStart"/>
      <w:r>
        <w:rPr>
          <w:rFonts w:hint="eastAsia"/>
        </w:rPr>
        <w:t>Uout</w:t>
      </w:r>
      <w:proofErr w:type="spellEnd"/>
      <w:r>
        <w:rPr>
          <w:rFonts w:hint="eastAsia"/>
        </w:rPr>
        <w:t>和</w:t>
      </w:r>
      <w:r>
        <w:rPr>
          <w:rFonts w:hint="eastAsia"/>
        </w:rPr>
        <w:t>U</w:t>
      </w:r>
      <w:r>
        <w:t>in</w:t>
      </w:r>
      <w:r>
        <w:rPr>
          <w:rFonts w:hint="eastAsia"/>
        </w:rPr>
        <w:t>的峰峰值相等）</w:t>
      </w:r>
    </w:p>
    <w:p w14:paraId="5D32965A" w14:textId="77777777" w:rsidR="00FC2B34" w:rsidRDefault="00000000">
      <w:pPr>
        <w:pStyle w:val="a1"/>
        <w:numPr>
          <w:ilvl w:val="0"/>
          <w:numId w:val="8"/>
        </w:numPr>
        <w:ind w:firstLineChars="0"/>
      </w:pPr>
      <w:r>
        <w:rPr>
          <w:rFonts w:hint="eastAsia"/>
        </w:rPr>
        <w:t>传感器连接支架高度，电桥模块</w:t>
      </w:r>
      <w:r>
        <w:rPr>
          <w:rFonts w:hint="eastAsia"/>
        </w:rPr>
        <w:t>Rw1</w:t>
      </w:r>
      <w:r>
        <w:rPr>
          <w:rFonts w:hint="eastAsia"/>
        </w:rPr>
        <w:t>、</w:t>
      </w:r>
      <w:r>
        <w:rPr>
          <w:rFonts w:hint="eastAsia"/>
        </w:rPr>
        <w:t>Rw2</w:t>
      </w:r>
      <w:r>
        <w:rPr>
          <w:rFonts w:hint="eastAsia"/>
        </w:rPr>
        <w:t>，差动变换器</w:t>
      </w:r>
      <w:r>
        <w:fldChar w:fldCharType="begin"/>
      </w:r>
      <w:r>
        <w:instrText xml:space="preserve"> = 2 \* ROMAN </w:instrText>
      </w:r>
      <w:r>
        <w:fldChar w:fldCharType="separate"/>
      </w:r>
      <w:r>
        <w:t>II</w:t>
      </w:r>
      <w:r>
        <w:fldChar w:fldCharType="end"/>
      </w:r>
      <w:r>
        <w:rPr>
          <w:rFonts w:hint="eastAsia"/>
        </w:rPr>
        <w:t>模块</w:t>
      </w:r>
      <w:r>
        <w:rPr>
          <w:rFonts w:hint="eastAsia"/>
        </w:rPr>
        <w:t>Gain</w:t>
      </w:r>
      <w:r>
        <w:rPr>
          <w:rFonts w:hint="eastAsia"/>
        </w:rPr>
        <w:t>、</w:t>
      </w:r>
      <w:r>
        <w:rPr>
          <w:rFonts w:hint="eastAsia"/>
        </w:rPr>
        <w:t>Zero</w:t>
      </w:r>
      <w:r>
        <w:rPr>
          <w:rFonts w:hint="eastAsia"/>
        </w:rPr>
        <w:t>均保持不变。</w:t>
      </w:r>
    </w:p>
    <w:p w14:paraId="78BEDCC6" w14:textId="330394D9" w:rsidR="00FC2B34" w:rsidRDefault="00000000">
      <w:pPr>
        <w:pStyle w:val="a1"/>
        <w:numPr>
          <w:ilvl w:val="0"/>
          <w:numId w:val="8"/>
        </w:numPr>
        <w:ind w:firstLineChars="0"/>
      </w:pPr>
      <w:r>
        <w:rPr>
          <w:rFonts w:hint="eastAsia"/>
        </w:rPr>
        <w:t>根据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_Ref119022416 \h</w:instrText>
      </w:r>
      <w:r>
        <w:instrText xml:space="preserve"> </w:instrText>
      </w:r>
      <w:r>
        <w:fldChar w:fldCharType="separate"/>
      </w:r>
      <w:r w:rsidR="0052230E">
        <w:rPr>
          <w:rFonts w:hint="eastAsia"/>
        </w:rPr>
        <w:t>图</w:t>
      </w:r>
      <w:r w:rsidR="0052230E">
        <w:rPr>
          <w:rFonts w:hint="eastAsia"/>
        </w:rPr>
        <w:t xml:space="preserve"> </w:t>
      </w:r>
      <w:r w:rsidR="0052230E">
        <w:rPr>
          <w:noProof/>
        </w:rPr>
        <w:t>1</w:t>
      </w:r>
      <w:r w:rsidR="0052230E">
        <w:t>.</w:t>
      </w:r>
      <w:r w:rsidR="0052230E">
        <w:rPr>
          <w:noProof/>
        </w:rPr>
        <w:t>6</w:t>
      </w:r>
      <w:r>
        <w:fldChar w:fldCharType="end"/>
      </w:r>
      <w:r>
        <w:rPr>
          <w:rFonts w:hint="eastAsia"/>
        </w:rPr>
        <w:t>对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_Ref119022428 \h</w:instrText>
      </w:r>
      <w:r>
        <w:instrText xml:space="preserve"> </w:instrText>
      </w:r>
      <w:r>
        <w:fldChar w:fldCharType="separate"/>
      </w:r>
      <w:r w:rsidR="0052230E">
        <w:rPr>
          <w:rFonts w:hint="eastAsia"/>
        </w:rPr>
        <w:t>图</w:t>
      </w:r>
      <w:r w:rsidR="0052230E">
        <w:rPr>
          <w:rFonts w:hint="eastAsia"/>
        </w:rPr>
        <w:t xml:space="preserve"> </w:t>
      </w:r>
      <w:r w:rsidR="0052230E">
        <w:rPr>
          <w:noProof/>
        </w:rPr>
        <w:t>1</w:t>
      </w:r>
      <w:r w:rsidR="0052230E">
        <w:t>.</w:t>
      </w:r>
      <w:r w:rsidR="0052230E">
        <w:rPr>
          <w:noProof/>
        </w:rPr>
        <w:t>7</w:t>
      </w:r>
      <w:r>
        <w:fldChar w:fldCharType="end"/>
      </w:r>
      <w:r>
        <w:rPr>
          <w:rFonts w:hint="eastAsia"/>
        </w:rPr>
        <w:t>进行连线，</w:t>
      </w:r>
      <w:r>
        <w:rPr>
          <w:rFonts w:hint="eastAsia"/>
          <w:b/>
          <w:color w:val="FF0000"/>
        </w:rPr>
        <w:t>CH1</w:t>
      </w:r>
      <w:r>
        <w:rPr>
          <w:rFonts w:hint="eastAsia"/>
          <w:b/>
          <w:color w:val="FF0000"/>
        </w:rPr>
        <w:t>接音频振荡器器</w:t>
      </w:r>
      <w:r>
        <w:rPr>
          <w:rFonts w:hint="eastAsia"/>
          <w:b/>
          <w:color w:val="FF0000"/>
        </w:rPr>
        <w:t>0</w:t>
      </w:r>
      <w:r>
        <w:rPr>
          <w:rFonts w:hint="eastAsia"/>
          <w:b/>
          <w:color w:val="FF0000"/>
        </w:rPr>
        <w:t>°输出端，</w:t>
      </w:r>
      <w:r>
        <w:rPr>
          <w:rFonts w:hint="eastAsia"/>
          <w:b/>
          <w:color w:val="FF0000"/>
        </w:rPr>
        <w:t>CH2</w:t>
      </w:r>
      <w:proofErr w:type="gramStart"/>
      <w:r>
        <w:rPr>
          <w:rFonts w:hint="eastAsia"/>
          <w:b/>
          <w:color w:val="FF0000"/>
        </w:rPr>
        <w:t>接相敏</w:t>
      </w:r>
      <w:proofErr w:type="gramEnd"/>
      <w:r>
        <w:rPr>
          <w:rFonts w:hint="eastAsia"/>
          <w:b/>
          <w:color w:val="FF0000"/>
        </w:rPr>
        <w:t>检波器</w:t>
      </w:r>
      <w:proofErr w:type="spellStart"/>
      <w:r>
        <w:rPr>
          <w:rFonts w:hint="eastAsia"/>
          <w:b/>
          <w:color w:val="FF0000"/>
        </w:rPr>
        <w:t>Uout</w:t>
      </w:r>
      <w:proofErr w:type="spellEnd"/>
      <w:r>
        <w:rPr>
          <w:rFonts w:hint="eastAsia"/>
          <w:b/>
          <w:color w:val="FF0000"/>
        </w:rPr>
        <w:t>输出端</w:t>
      </w:r>
      <w:r>
        <w:rPr>
          <w:rFonts w:hint="eastAsia"/>
        </w:rPr>
        <w:t>（在</w:t>
      </w:r>
      <w:r>
        <w:t>高频段进行电路参数调整</w:t>
      </w:r>
      <w:r>
        <w:rPr>
          <w:rFonts w:hint="eastAsia"/>
        </w:rPr>
        <w:t>）。用手按住振动平台（让传感器产生一个大位移），仔细</w:t>
      </w:r>
      <w:r>
        <w:rPr>
          <w:rFonts w:hint="eastAsia"/>
          <w:b/>
          <w:bCs/>
          <w:color w:val="FF0000"/>
        </w:rPr>
        <w:t>调节移相器的旋钮</w:t>
      </w:r>
      <w:r>
        <w:rPr>
          <w:rFonts w:hint="eastAsia"/>
        </w:rPr>
        <w:t>，使示波器</w:t>
      </w:r>
      <w:r>
        <w:rPr>
          <w:rFonts w:hint="eastAsia"/>
        </w:rPr>
        <w:t>CH2</w:t>
      </w:r>
      <w:r>
        <w:rPr>
          <w:rFonts w:hint="eastAsia"/>
        </w:rPr>
        <w:t>波形为一个接近</w:t>
      </w:r>
      <w:r>
        <w:rPr>
          <w:rFonts w:hint="eastAsia"/>
          <w:b/>
          <w:bCs/>
          <w:color w:val="FF0000"/>
        </w:rPr>
        <w:t>全波整流</w:t>
      </w:r>
      <w:r>
        <w:rPr>
          <w:rFonts w:hint="eastAsia"/>
        </w:rPr>
        <w:t>（比较精确地判断方法：相敏</w:t>
      </w:r>
      <w:r>
        <w:t>检波器</w:t>
      </w:r>
      <w:proofErr w:type="spellStart"/>
      <w:r>
        <w:rPr>
          <w:rFonts w:hint="eastAsia"/>
        </w:rPr>
        <w:t>Uout</w:t>
      </w:r>
      <w:proofErr w:type="spellEnd"/>
      <w:r>
        <w:rPr>
          <w:rFonts w:hint="eastAsia"/>
        </w:rPr>
        <w:t>端口接电压表，电压表示数</w:t>
      </w:r>
      <w:r>
        <w:rPr>
          <w:rFonts w:hint="eastAsia"/>
          <w:b/>
          <w:bCs/>
          <w:color w:val="FF0000"/>
        </w:rPr>
        <w:t>绝对值</w:t>
      </w:r>
      <w:r>
        <w:rPr>
          <w:rFonts w:hint="eastAsia"/>
        </w:rPr>
        <w:t>最大时移相旋钮即为需要调整的位置）。</w:t>
      </w:r>
    </w:p>
    <w:bookmarkStart w:id="8" w:name="_Ref84764758"/>
    <w:p w14:paraId="4D288F37" w14:textId="77777777" w:rsidR="00FC2B34" w:rsidRDefault="00000000">
      <w:pPr>
        <w:pStyle w:val="af3"/>
        <w:keepNext/>
      </w:pPr>
      <w:r>
        <w:object w:dxaOrig="7620" w:dyaOrig="3480" w14:anchorId="7C03ED7D">
          <v:shape id="_x0000_i1028" type="#_x0000_t75" style="width:381pt;height:174pt" o:ole="">
            <v:imagedata r:id="rId23" o:title=""/>
          </v:shape>
          <o:OLEObject Type="Embed" ProgID="Visio.Drawing.15" ShapeID="_x0000_i1028" DrawAspect="Content" ObjectID="_1793425909" r:id="rId24"/>
        </w:object>
      </w:r>
    </w:p>
    <w:p w14:paraId="280B116A" w14:textId="4457B8B6" w:rsidR="00FC2B34" w:rsidRDefault="00000000">
      <w:pPr>
        <w:pStyle w:val="a5"/>
      </w:pPr>
      <w:bookmarkStart w:id="9" w:name="_Ref119022416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52230E"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52230E">
        <w:rPr>
          <w:noProof/>
        </w:rPr>
        <w:t>6</w:t>
      </w:r>
      <w:r>
        <w:fldChar w:fldCharType="end"/>
      </w:r>
      <w:bookmarkEnd w:id="9"/>
      <w:r>
        <w:t xml:space="preserve"> </w:t>
      </w:r>
      <w:r>
        <w:rPr>
          <w:rFonts w:hint="eastAsia"/>
        </w:rPr>
        <w:t>差动变压器位移测试原理图</w:t>
      </w:r>
    </w:p>
    <w:bookmarkStart w:id="10" w:name="_Hlk119027769"/>
    <w:bookmarkEnd w:id="8"/>
    <w:p w14:paraId="4BA7E094" w14:textId="77777777" w:rsidR="00FC2B34" w:rsidRDefault="00000000">
      <w:pPr>
        <w:pStyle w:val="af3"/>
        <w:keepNext/>
      </w:pPr>
      <w:r>
        <w:object w:dxaOrig="9060" w:dyaOrig="4560" w14:anchorId="3DBAD61D">
          <v:shape id="_x0000_i1029" type="#_x0000_t75" style="width:453pt;height:228pt" o:ole="">
            <v:imagedata r:id="rId25" o:title=""/>
          </v:shape>
          <o:OLEObject Type="Embed" ProgID="Visio.Drawing.15" ShapeID="_x0000_i1029" DrawAspect="Content" ObjectID="_1793425910" r:id="rId26"/>
        </w:object>
      </w:r>
      <w:bookmarkEnd w:id="10"/>
    </w:p>
    <w:p w14:paraId="025F7C24" w14:textId="7BFF1A1B" w:rsidR="00FC2B34" w:rsidRDefault="00000000">
      <w:pPr>
        <w:pStyle w:val="a5"/>
      </w:pPr>
      <w:bookmarkStart w:id="11" w:name="_Ref11902242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52230E"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52230E">
        <w:rPr>
          <w:noProof/>
        </w:rPr>
        <w:t>7</w:t>
      </w:r>
      <w:r>
        <w:fldChar w:fldCharType="end"/>
      </w:r>
      <w:bookmarkEnd w:id="11"/>
      <w:r>
        <w:t xml:space="preserve"> </w:t>
      </w:r>
      <w:r>
        <w:rPr>
          <w:rFonts w:hint="eastAsia"/>
        </w:rPr>
        <w:t>差动变压器位移测试连线图</w:t>
      </w:r>
      <w:r w:rsidR="00D935D0">
        <w:rPr>
          <w:rFonts w:hint="eastAsia"/>
        </w:rPr>
        <w:t>（见附页）</w:t>
      </w:r>
    </w:p>
    <w:p w14:paraId="242A138C" w14:textId="77777777" w:rsidR="00FC2B34" w:rsidRDefault="00000000">
      <w:pPr>
        <w:pStyle w:val="a1"/>
        <w:numPr>
          <w:ilvl w:val="0"/>
          <w:numId w:val="8"/>
        </w:numPr>
        <w:ind w:firstLineChars="0"/>
      </w:pPr>
      <w:r>
        <w:rPr>
          <w:rFonts w:hint="eastAsia"/>
        </w:rPr>
        <w:t>松开手，整流波形消失，变为一条接近零点的直线。</w:t>
      </w:r>
    </w:p>
    <w:p w14:paraId="7D3CAA9D" w14:textId="77777777" w:rsidR="00FC2B34" w:rsidRDefault="00000000">
      <w:pPr>
        <w:pStyle w:val="a1"/>
        <w:numPr>
          <w:ilvl w:val="0"/>
          <w:numId w:val="8"/>
        </w:numPr>
        <w:ind w:firstLineChars="0"/>
      </w:pPr>
      <w:r>
        <w:rPr>
          <w:rFonts w:hint="eastAsia"/>
        </w:rPr>
        <w:t>再向上转动</w:t>
      </w:r>
      <w:proofErr w:type="gramStart"/>
      <w:r>
        <w:rPr>
          <w:rFonts w:hint="eastAsia"/>
        </w:rPr>
        <w:t>测微头</w:t>
      </w:r>
      <w:proofErr w:type="gramEnd"/>
      <w:r>
        <w:rPr>
          <w:rFonts w:hint="eastAsia"/>
        </w:rPr>
        <w:t>5mm</w:t>
      </w:r>
      <w:r>
        <w:rPr>
          <w:rFonts w:hint="eastAsia"/>
        </w:rPr>
        <w:t>，使振动平台产生向上的位移。开始记录</w:t>
      </w:r>
      <w:r>
        <w:rPr>
          <w:rFonts w:hint="eastAsia"/>
        </w:rPr>
        <w:t>CH2</w:t>
      </w:r>
      <w:r>
        <w:rPr>
          <w:rFonts w:hint="eastAsia"/>
        </w:rPr>
        <w:t>的平均值，以及电压表当前读数。慢慢往下旋动测微头，使振动平台产生向下位移。每次位移量</w:t>
      </w:r>
      <w:r>
        <w:rPr>
          <w:rFonts w:hint="eastAsia"/>
        </w:rPr>
        <w:t>0.5mm</w:t>
      </w:r>
      <w:r>
        <w:rPr>
          <w:rFonts w:hint="eastAsia"/>
        </w:rPr>
        <w:t>。根据所得数据计算灵敏度</w:t>
      </w:r>
      <w:r>
        <w:rPr>
          <w:rFonts w:hint="eastAsia"/>
        </w:rPr>
        <w:t>S</w:t>
      </w:r>
      <w:proofErr w:type="gramStart"/>
      <w:r>
        <w:rPr>
          <w:vertAlign w:val="superscript"/>
        </w:rPr>
        <w:t>’</w:t>
      </w:r>
      <w:proofErr w:type="gramEnd"/>
      <w:r>
        <w:rPr>
          <w:rFonts w:hint="eastAsia"/>
        </w:rPr>
        <w:t>，与前面静态性能测试得到的灵敏度</w:t>
      </w:r>
      <w:r>
        <w:rPr>
          <w:rFonts w:hint="eastAsia"/>
        </w:rPr>
        <w:t>S</w:t>
      </w:r>
      <w:r>
        <w:rPr>
          <w:rFonts w:hint="eastAsia"/>
        </w:rPr>
        <w:t>进行比较分析。</w:t>
      </w:r>
    </w:p>
    <w:p w14:paraId="1B6A4831" w14:textId="360F7ABE" w:rsidR="00FC2B34" w:rsidRDefault="00000000">
      <w:pPr>
        <w:pStyle w:val="a5"/>
      </w:pPr>
      <w:bookmarkStart w:id="12" w:name="_Hlk119027793"/>
      <w:r>
        <w:t xml:space="preserve">Table </w:t>
      </w:r>
      <w:fldSimple w:instr=" SEQ Table \* ARABIC ">
        <w:r w:rsidR="0052230E">
          <w:rPr>
            <w:noProof/>
          </w:rPr>
          <w:t>2</w:t>
        </w:r>
      </w:fldSimple>
      <w:r>
        <w:t xml:space="preserve"> </w:t>
      </w:r>
      <w:r>
        <w:rPr>
          <w:rFonts w:hint="eastAsia"/>
        </w:rPr>
        <w:t>静态位移测试数据记录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526"/>
        <w:gridCol w:w="705"/>
        <w:gridCol w:w="705"/>
        <w:gridCol w:w="706"/>
        <w:gridCol w:w="705"/>
        <w:gridCol w:w="706"/>
        <w:gridCol w:w="705"/>
        <w:gridCol w:w="706"/>
        <w:gridCol w:w="705"/>
        <w:gridCol w:w="706"/>
        <w:gridCol w:w="705"/>
        <w:gridCol w:w="706"/>
      </w:tblGrid>
      <w:tr w:rsidR="00FC2B34" w14:paraId="0C2F45AA" w14:textId="77777777">
        <w:trPr>
          <w:jc w:val="center"/>
        </w:trPr>
        <w:tc>
          <w:tcPr>
            <w:tcW w:w="1526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57603CB7" w14:textId="77777777" w:rsidR="00FC2B34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X (mm)</w:t>
            </w:r>
          </w:p>
        </w:tc>
        <w:tc>
          <w:tcPr>
            <w:tcW w:w="705" w:type="dxa"/>
            <w:tcBorders>
              <w:top w:val="single" w:sz="12" w:space="0" w:color="auto"/>
            </w:tcBorders>
            <w:vAlign w:val="center"/>
          </w:tcPr>
          <w:p w14:paraId="22062C2C" w14:textId="77777777" w:rsidR="00FC2B3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  <w:r>
              <w:rPr>
                <w:b/>
              </w:rPr>
              <w:t>.0</w:t>
            </w:r>
          </w:p>
        </w:tc>
        <w:tc>
          <w:tcPr>
            <w:tcW w:w="705" w:type="dxa"/>
            <w:tcBorders>
              <w:top w:val="single" w:sz="12" w:space="0" w:color="auto"/>
            </w:tcBorders>
            <w:vAlign w:val="center"/>
          </w:tcPr>
          <w:p w14:paraId="61D958D7" w14:textId="77777777" w:rsidR="00FC2B3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4.5</w:t>
            </w:r>
          </w:p>
        </w:tc>
        <w:tc>
          <w:tcPr>
            <w:tcW w:w="706" w:type="dxa"/>
            <w:tcBorders>
              <w:top w:val="single" w:sz="12" w:space="0" w:color="auto"/>
            </w:tcBorders>
            <w:vAlign w:val="center"/>
          </w:tcPr>
          <w:p w14:paraId="6A322D88" w14:textId="77777777" w:rsidR="00FC2B3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705" w:type="dxa"/>
            <w:tcBorders>
              <w:top w:val="single" w:sz="12" w:space="0" w:color="auto"/>
            </w:tcBorders>
            <w:vAlign w:val="center"/>
          </w:tcPr>
          <w:p w14:paraId="2209BD29" w14:textId="77777777" w:rsidR="00FC2B3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3.5</w:t>
            </w:r>
          </w:p>
        </w:tc>
        <w:tc>
          <w:tcPr>
            <w:tcW w:w="706" w:type="dxa"/>
            <w:tcBorders>
              <w:top w:val="single" w:sz="12" w:space="0" w:color="auto"/>
            </w:tcBorders>
            <w:vAlign w:val="center"/>
          </w:tcPr>
          <w:p w14:paraId="6AAA7FF2" w14:textId="77777777" w:rsidR="00FC2B3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3.0</w:t>
            </w:r>
          </w:p>
        </w:tc>
        <w:tc>
          <w:tcPr>
            <w:tcW w:w="705" w:type="dxa"/>
            <w:tcBorders>
              <w:top w:val="single" w:sz="12" w:space="0" w:color="auto"/>
            </w:tcBorders>
            <w:vAlign w:val="center"/>
          </w:tcPr>
          <w:p w14:paraId="29FB4DA4" w14:textId="77777777" w:rsidR="00FC2B3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2.5</w:t>
            </w:r>
          </w:p>
        </w:tc>
        <w:tc>
          <w:tcPr>
            <w:tcW w:w="706" w:type="dxa"/>
            <w:tcBorders>
              <w:top w:val="single" w:sz="12" w:space="0" w:color="auto"/>
            </w:tcBorders>
            <w:vAlign w:val="center"/>
          </w:tcPr>
          <w:p w14:paraId="28DE678B" w14:textId="77777777" w:rsidR="00FC2B3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2.0</w:t>
            </w:r>
          </w:p>
        </w:tc>
        <w:tc>
          <w:tcPr>
            <w:tcW w:w="705" w:type="dxa"/>
            <w:tcBorders>
              <w:top w:val="single" w:sz="12" w:space="0" w:color="auto"/>
            </w:tcBorders>
            <w:vAlign w:val="center"/>
          </w:tcPr>
          <w:p w14:paraId="7737069A" w14:textId="77777777" w:rsidR="00FC2B3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1.5</w:t>
            </w:r>
          </w:p>
        </w:tc>
        <w:tc>
          <w:tcPr>
            <w:tcW w:w="706" w:type="dxa"/>
            <w:tcBorders>
              <w:top w:val="single" w:sz="12" w:space="0" w:color="auto"/>
            </w:tcBorders>
            <w:vAlign w:val="center"/>
          </w:tcPr>
          <w:p w14:paraId="15052A40" w14:textId="77777777" w:rsidR="00FC2B3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1.0</w:t>
            </w:r>
          </w:p>
        </w:tc>
        <w:tc>
          <w:tcPr>
            <w:tcW w:w="705" w:type="dxa"/>
            <w:tcBorders>
              <w:top w:val="single" w:sz="12" w:space="0" w:color="auto"/>
            </w:tcBorders>
            <w:vAlign w:val="center"/>
          </w:tcPr>
          <w:p w14:paraId="023286BC" w14:textId="77777777" w:rsidR="00FC2B3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0.5</w:t>
            </w:r>
          </w:p>
        </w:tc>
        <w:tc>
          <w:tcPr>
            <w:tcW w:w="70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67679796" w14:textId="77777777" w:rsidR="00FC2B3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901D7D" w14:paraId="216810FF" w14:textId="77777777">
        <w:trPr>
          <w:jc w:val="center"/>
        </w:trPr>
        <w:tc>
          <w:tcPr>
            <w:tcW w:w="1526" w:type="dxa"/>
            <w:tcBorders>
              <w:left w:val="single" w:sz="12" w:space="0" w:color="auto"/>
            </w:tcBorders>
            <w:vAlign w:val="center"/>
          </w:tcPr>
          <w:p w14:paraId="0C905205" w14:textId="3017F400" w:rsidR="00901D7D" w:rsidRDefault="00901D7D" w:rsidP="00901D7D">
            <w:pPr>
              <w:rPr>
                <w:b/>
              </w:rPr>
            </w:pPr>
            <w:r>
              <w:rPr>
                <w:rFonts w:hint="eastAsia"/>
                <w:b/>
              </w:rPr>
              <w:t>Vave</w:t>
            </w:r>
            <w:r>
              <w:rPr>
                <w:rFonts w:hint="eastAsia"/>
                <w:b/>
              </w:rPr>
              <w:t>（</w:t>
            </w:r>
            <w:r w:rsidR="003B1D8E">
              <w:rPr>
                <w:rFonts w:hint="eastAsia"/>
                <w:b/>
              </w:rPr>
              <w:t>m</w:t>
            </w:r>
            <w:r>
              <w:rPr>
                <w:rFonts w:hint="eastAsia"/>
                <w:b/>
              </w:rPr>
              <w:t>V</w:t>
            </w:r>
            <w:r>
              <w:rPr>
                <w:rFonts w:hint="eastAsia"/>
                <w:b/>
              </w:rPr>
              <w:t>）</w:t>
            </w:r>
          </w:p>
        </w:tc>
        <w:tc>
          <w:tcPr>
            <w:tcW w:w="705" w:type="dxa"/>
            <w:vAlign w:val="center"/>
          </w:tcPr>
          <w:p w14:paraId="17A73354" w14:textId="7CEE9DDC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-853</w:t>
            </w:r>
          </w:p>
        </w:tc>
        <w:tc>
          <w:tcPr>
            <w:tcW w:w="705" w:type="dxa"/>
            <w:vAlign w:val="center"/>
          </w:tcPr>
          <w:p w14:paraId="0468E91F" w14:textId="692B0AA3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-785</w:t>
            </w:r>
          </w:p>
        </w:tc>
        <w:tc>
          <w:tcPr>
            <w:tcW w:w="706" w:type="dxa"/>
            <w:vAlign w:val="center"/>
          </w:tcPr>
          <w:p w14:paraId="47C4084D" w14:textId="33440A06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-708</w:t>
            </w:r>
          </w:p>
        </w:tc>
        <w:tc>
          <w:tcPr>
            <w:tcW w:w="705" w:type="dxa"/>
            <w:vAlign w:val="center"/>
          </w:tcPr>
          <w:p w14:paraId="467F5B19" w14:textId="544156DA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-634</w:t>
            </w:r>
          </w:p>
        </w:tc>
        <w:tc>
          <w:tcPr>
            <w:tcW w:w="706" w:type="dxa"/>
            <w:vAlign w:val="center"/>
          </w:tcPr>
          <w:p w14:paraId="1ED6A1DB" w14:textId="69ADDEC1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-562</w:t>
            </w:r>
          </w:p>
        </w:tc>
        <w:tc>
          <w:tcPr>
            <w:tcW w:w="705" w:type="dxa"/>
            <w:vAlign w:val="center"/>
          </w:tcPr>
          <w:p w14:paraId="2B0C04E2" w14:textId="4E479217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-483</w:t>
            </w:r>
          </w:p>
        </w:tc>
        <w:tc>
          <w:tcPr>
            <w:tcW w:w="706" w:type="dxa"/>
            <w:vAlign w:val="center"/>
          </w:tcPr>
          <w:p w14:paraId="07242008" w14:textId="2ABC5F7D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-409</w:t>
            </w:r>
          </w:p>
        </w:tc>
        <w:tc>
          <w:tcPr>
            <w:tcW w:w="705" w:type="dxa"/>
            <w:vAlign w:val="center"/>
          </w:tcPr>
          <w:p w14:paraId="0FED82CA" w14:textId="17A7FDCD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-346</w:t>
            </w:r>
          </w:p>
        </w:tc>
        <w:tc>
          <w:tcPr>
            <w:tcW w:w="706" w:type="dxa"/>
            <w:vAlign w:val="center"/>
          </w:tcPr>
          <w:p w14:paraId="25BF357C" w14:textId="22C06E93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-268</w:t>
            </w:r>
          </w:p>
        </w:tc>
        <w:tc>
          <w:tcPr>
            <w:tcW w:w="705" w:type="dxa"/>
            <w:vAlign w:val="center"/>
          </w:tcPr>
          <w:p w14:paraId="33738F12" w14:textId="4B5ED3B8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-184</w:t>
            </w:r>
          </w:p>
        </w:tc>
        <w:tc>
          <w:tcPr>
            <w:tcW w:w="706" w:type="dxa"/>
            <w:tcBorders>
              <w:right w:val="single" w:sz="12" w:space="0" w:color="auto"/>
            </w:tcBorders>
            <w:vAlign w:val="center"/>
          </w:tcPr>
          <w:p w14:paraId="734461C7" w14:textId="0FED1D47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-105</w:t>
            </w:r>
          </w:p>
        </w:tc>
      </w:tr>
      <w:tr w:rsidR="00901D7D" w14:paraId="2ABC7677" w14:textId="77777777">
        <w:trPr>
          <w:jc w:val="center"/>
        </w:trPr>
        <w:tc>
          <w:tcPr>
            <w:tcW w:w="1526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3060CA4C" w14:textId="77777777" w:rsidR="00901D7D" w:rsidRDefault="00901D7D" w:rsidP="00901D7D">
            <w:pPr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rFonts w:hint="eastAsia"/>
                <w:b/>
              </w:rPr>
              <w:t>电压表（</w:t>
            </w:r>
            <w:r>
              <w:rPr>
                <w:rFonts w:hint="eastAsia"/>
                <w:b/>
              </w:rPr>
              <w:t>V</w:t>
            </w:r>
            <w:r>
              <w:rPr>
                <w:rFonts w:hint="eastAsia"/>
                <w:b/>
              </w:rPr>
              <w:t>）</w:t>
            </w:r>
          </w:p>
        </w:tc>
        <w:tc>
          <w:tcPr>
            <w:tcW w:w="705" w:type="dxa"/>
            <w:tcBorders>
              <w:bottom w:val="single" w:sz="12" w:space="0" w:color="auto"/>
            </w:tcBorders>
            <w:vAlign w:val="center"/>
          </w:tcPr>
          <w:p w14:paraId="0C3DA047" w14:textId="1688E1B2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-2.31 </w:t>
            </w:r>
          </w:p>
        </w:tc>
        <w:tc>
          <w:tcPr>
            <w:tcW w:w="705" w:type="dxa"/>
            <w:tcBorders>
              <w:bottom w:val="single" w:sz="12" w:space="0" w:color="auto"/>
            </w:tcBorders>
            <w:vAlign w:val="center"/>
          </w:tcPr>
          <w:p w14:paraId="333A6F07" w14:textId="1C472649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-2.12 </w:t>
            </w:r>
          </w:p>
        </w:tc>
        <w:tc>
          <w:tcPr>
            <w:tcW w:w="706" w:type="dxa"/>
            <w:tcBorders>
              <w:bottom w:val="single" w:sz="12" w:space="0" w:color="auto"/>
            </w:tcBorders>
            <w:vAlign w:val="center"/>
          </w:tcPr>
          <w:p w14:paraId="63C231F6" w14:textId="70946FF8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-1.91 </w:t>
            </w:r>
          </w:p>
        </w:tc>
        <w:tc>
          <w:tcPr>
            <w:tcW w:w="705" w:type="dxa"/>
            <w:tcBorders>
              <w:bottom w:val="single" w:sz="12" w:space="0" w:color="auto"/>
            </w:tcBorders>
            <w:vAlign w:val="center"/>
          </w:tcPr>
          <w:p w14:paraId="2C03A314" w14:textId="099878CE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-1.71 </w:t>
            </w:r>
          </w:p>
        </w:tc>
        <w:tc>
          <w:tcPr>
            <w:tcW w:w="706" w:type="dxa"/>
            <w:tcBorders>
              <w:bottom w:val="single" w:sz="12" w:space="0" w:color="auto"/>
            </w:tcBorders>
            <w:vAlign w:val="center"/>
          </w:tcPr>
          <w:p w14:paraId="229401A5" w14:textId="395F261E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-1.51 </w:t>
            </w:r>
          </w:p>
        </w:tc>
        <w:tc>
          <w:tcPr>
            <w:tcW w:w="705" w:type="dxa"/>
            <w:tcBorders>
              <w:bottom w:val="single" w:sz="12" w:space="0" w:color="auto"/>
            </w:tcBorders>
            <w:vAlign w:val="center"/>
          </w:tcPr>
          <w:p w14:paraId="230FE671" w14:textId="124617FB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-1.31 </w:t>
            </w:r>
          </w:p>
        </w:tc>
        <w:tc>
          <w:tcPr>
            <w:tcW w:w="706" w:type="dxa"/>
            <w:tcBorders>
              <w:bottom w:val="single" w:sz="12" w:space="0" w:color="auto"/>
            </w:tcBorders>
            <w:vAlign w:val="center"/>
          </w:tcPr>
          <w:p w14:paraId="34084C2D" w14:textId="2612ABD0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-1.10 </w:t>
            </w:r>
          </w:p>
        </w:tc>
        <w:tc>
          <w:tcPr>
            <w:tcW w:w="705" w:type="dxa"/>
            <w:tcBorders>
              <w:bottom w:val="single" w:sz="12" w:space="0" w:color="auto"/>
            </w:tcBorders>
            <w:vAlign w:val="center"/>
          </w:tcPr>
          <w:p w14:paraId="3D5F2CFE" w14:textId="355603CF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-0.89 </w:t>
            </w:r>
          </w:p>
        </w:tc>
        <w:tc>
          <w:tcPr>
            <w:tcW w:w="706" w:type="dxa"/>
            <w:tcBorders>
              <w:bottom w:val="single" w:sz="12" w:space="0" w:color="auto"/>
            </w:tcBorders>
            <w:vAlign w:val="center"/>
          </w:tcPr>
          <w:p w14:paraId="074DF387" w14:textId="3FDCED59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-0.69 </w:t>
            </w:r>
          </w:p>
        </w:tc>
        <w:tc>
          <w:tcPr>
            <w:tcW w:w="705" w:type="dxa"/>
            <w:tcBorders>
              <w:bottom w:val="single" w:sz="12" w:space="0" w:color="auto"/>
            </w:tcBorders>
            <w:vAlign w:val="center"/>
          </w:tcPr>
          <w:p w14:paraId="5484410F" w14:textId="198A3E4F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-0.47 </w:t>
            </w:r>
          </w:p>
        </w:tc>
        <w:tc>
          <w:tcPr>
            <w:tcW w:w="706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70C0AD12" w14:textId="67852168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-0.26 </w:t>
            </w:r>
          </w:p>
        </w:tc>
      </w:tr>
      <w:tr w:rsidR="00FC2B34" w14:paraId="6D46C55B" w14:textId="77777777">
        <w:trPr>
          <w:jc w:val="center"/>
        </w:trPr>
        <w:tc>
          <w:tcPr>
            <w:tcW w:w="1526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1B196E80" w14:textId="77777777" w:rsidR="00FC2B34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X (mm)</w:t>
            </w:r>
          </w:p>
        </w:tc>
        <w:tc>
          <w:tcPr>
            <w:tcW w:w="705" w:type="dxa"/>
            <w:tcBorders>
              <w:top w:val="single" w:sz="12" w:space="0" w:color="auto"/>
            </w:tcBorders>
            <w:vAlign w:val="center"/>
          </w:tcPr>
          <w:p w14:paraId="39B0F1FA" w14:textId="77777777" w:rsidR="00FC2B3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</w:p>
        </w:tc>
        <w:tc>
          <w:tcPr>
            <w:tcW w:w="705" w:type="dxa"/>
            <w:tcBorders>
              <w:top w:val="single" w:sz="12" w:space="0" w:color="auto"/>
            </w:tcBorders>
            <w:vAlign w:val="center"/>
          </w:tcPr>
          <w:p w14:paraId="543FD69D" w14:textId="77777777" w:rsidR="00FC2B3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-0.5</w:t>
            </w:r>
          </w:p>
        </w:tc>
        <w:tc>
          <w:tcPr>
            <w:tcW w:w="706" w:type="dxa"/>
            <w:tcBorders>
              <w:top w:val="single" w:sz="12" w:space="0" w:color="auto"/>
            </w:tcBorders>
            <w:vAlign w:val="center"/>
          </w:tcPr>
          <w:p w14:paraId="30193A39" w14:textId="77777777" w:rsidR="00FC2B3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-1.0</w:t>
            </w:r>
          </w:p>
        </w:tc>
        <w:tc>
          <w:tcPr>
            <w:tcW w:w="705" w:type="dxa"/>
            <w:tcBorders>
              <w:top w:val="single" w:sz="12" w:space="0" w:color="auto"/>
            </w:tcBorders>
            <w:vAlign w:val="center"/>
          </w:tcPr>
          <w:p w14:paraId="52DB79D8" w14:textId="77777777" w:rsidR="00FC2B3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-1.5</w:t>
            </w:r>
          </w:p>
        </w:tc>
        <w:tc>
          <w:tcPr>
            <w:tcW w:w="706" w:type="dxa"/>
            <w:tcBorders>
              <w:top w:val="single" w:sz="12" w:space="0" w:color="auto"/>
            </w:tcBorders>
            <w:vAlign w:val="center"/>
          </w:tcPr>
          <w:p w14:paraId="48DE24D7" w14:textId="77777777" w:rsidR="00FC2B3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-2.0</w:t>
            </w:r>
          </w:p>
        </w:tc>
        <w:tc>
          <w:tcPr>
            <w:tcW w:w="705" w:type="dxa"/>
            <w:tcBorders>
              <w:top w:val="single" w:sz="12" w:space="0" w:color="auto"/>
            </w:tcBorders>
            <w:vAlign w:val="center"/>
          </w:tcPr>
          <w:p w14:paraId="0D382FFD" w14:textId="77777777" w:rsidR="00FC2B3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-2.5</w:t>
            </w:r>
          </w:p>
        </w:tc>
        <w:tc>
          <w:tcPr>
            <w:tcW w:w="706" w:type="dxa"/>
            <w:tcBorders>
              <w:top w:val="single" w:sz="12" w:space="0" w:color="auto"/>
            </w:tcBorders>
            <w:vAlign w:val="center"/>
          </w:tcPr>
          <w:p w14:paraId="3F95B542" w14:textId="77777777" w:rsidR="00FC2B3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-3.0</w:t>
            </w:r>
          </w:p>
        </w:tc>
        <w:tc>
          <w:tcPr>
            <w:tcW w:w="705" w:type="dxa"/>
            <w:tcBorders>
              <w:top w:val="single" w:sz="12" w:space="0" w:color="auto"/>
            </w:tcBorders>
            <w:vAlign w:val="center"/>
          </w:tcPr>
          <w:p w14:paraId="6D576F3A" w14:textId="77777777" w:rsidR="00FC2B3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-3.5</w:t>
            </w:r>
          </w:p>
        </w:tc>
        <w:tc>
          <w:tcPr>
            <w:tcW w:w="706" w:type="dxa"/>
            <w:tcBorders>
              <w:top w:val="single" w:sz="12" w:space="0" w:color="auto"/>
            </w:tcBorders>
            <w:vAlign w:val="center"/>
          </w:tcPr>
          <w:p w14:paraId="4E53047F" w14:textId="77777777" w:rsidR="00FC2B3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-4.0</w:t>
            </w:r>
          </w:p>
        </w:tc>
        <w:tc>
          <w:tcPr>
            <w:tcW w:w="705" w:type="dxa"/>
            <w:tcBorders>
              <w:top w:val="single" w:sz="12" w:space="0" w:color="auto"/>
            </w:tcBorders>
            <w:vAlign w:val="center"/>
          </w:tcPr>
          <w:p w14:paraId="61E062DD" w14:textId="77777777" w:rsidR="00FC2B3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-4.5</w:t>
            </w:r>
          </w:p>
        </w:tc>
        <w:tc>
          <w:tcPr>
            <w:tcW w:w="70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783D933F" w14:textId="77777777" w:rsidR="00FC2B3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-5.0</w:t>
            </w:r>
          </w:p>
        </w:tc>
      </w:tr>
      <w:tr w:rsidR="00901D7D" w14:paraId="61BCFBC0" w14:textId="77777777">
        <w:trPr>
          <w:jc w:val="center"/>
        </w:trPr>
        <w:tc>
          <w:tcPr>
            <w:tcW w:w="1526" w:type="dxa"/>
            <w:tcBorders>
              <w:left w:val="single" w:sz="12" w:space="0" w:color="auto"/>
            </w:tcBorders>
            <w:vAlign w:val="center"/>
          </w:tcPr>
          <w:p w14:paraId="4F0E1C6F" w14:textId="2B5BED08" w:rsidR="00901D7D" w:rsidRDefault="00901D7D" w:rsidP="00901D7D">
            <w:pPr>
              <w:rPr>
                <w:b/>
              </w:rPr>
            </w:pPr>
            <w:r>
              <w:rPr>
                <w:rFonts w:hint="eastAsia"/>
                <w:b/>
              </w:rPr>
              <w:t>Vave</w:t>
            </w:r>
            <w:r>
              <w:rPr>
                <w:rFonts w:hint="eastAsia"/>
                <w:b/>
              </w:rPr>
              <w:t>（</w:t>
            </w:r>
            <w:r w:rsidR="003B1D8E">
              <w:rPr>
                <w:rFonts w:hint="eastAsia"/>
                <w:b/>
              </w:rPr>
              <w:t>m</w:t>
            </w:r>
            <w:r>
              <w:rPr>
                <w:rFonts w:hint="eastAsia"/>
                <w:b/>
              </w:rPr>
              <w:t>V</w:t>
            </w:r>
            <w:r>
              <w:rPr>
                <w:rFonts w:hint="eastAsia"/>
                <w:b/>
              </w:rPr>
              <w:t>）</w:t>
            </w:r>
          </w:p>
        </w:tc>
        <w:tc>
          <w:tcPr>
            <w:tcW w:w="705" w:type="dxa"/>
            <w:vAlign w:val="center"/>
          </w:tcPr>
          <w:p w14:paraId="6B65A936" w14:textId="053E59A9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-105</w:t>
            </w:r>
          </w:p>
        </w:tc>
        <w:tc>
          <w:tcPr>
            <w:tcW w:w="705" w:type="dxa"/>
            <w:vAlign w:val="center"/>
          </w:tcPr>
          <w:p w14:paraId="3619631F" w14:textId="44024CBC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-22.8</w:t>
            </w:r>
          </w:p>
        </w:tc>
        <w:tc>
          <w:tcPr>
            <w:tcW w:w="706" w:type="dxa"/>
            <w:vAlign w:val="center"/>
          </w:tcPr>
          <w:p w14:paraId="06FC6253" w14:textId="2746A5CF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60.7</w:t>
            </w:r>
          </w:p>
        </w:tc>
        <w:tc>
          <w:tcPr>
            <w:tcW w:w="705" w:type="dxa"/>
            <w:vAlign w:val="center"/>
          </w:tcPr>
          <w:p w14:paraId="1B54B743" w14:textId="5C53C40C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143</w:t>
            </w:r>
          </w:p>
        </w:tc>
        <w:tc>
          <w:tcPr>
            <w:tcW w:w="706" w:type="dxa"/>
            <w:vAlign w:val="center"/>
          </w:tcPr>
          <w:p w14:paraId="1C074628" w14:textId="1494F600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230</w:t>
            </w:r>
          </w:p>
        </w:tc>
        <w:tc>
          <w:tcPr>
            <w:tcW w:w="705" w:type="dxa"/>
            <w:vAlign w:val="center"/>
          </w:tcPr>
          <w:p w14:paraId="5E1B2493" w14:textId="31AE1838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312</w:t>
            </w:r>
          </w:p>
        </w:tc>
        <w:tc>
          <w:tcPr>
            <w:tcW w:w="706" w:type="dxa"/>
            <w:vAlign w:val="center"/>
          </w:tcPr>
          <w:p w14:paraId="52571682" w14:textId="7EE3FB59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346</w:t>
            </w:r>
          </w:p>
        </w:tc>
        <w:tc>
          <w:tcPr>
            <w:tcW w:w="705" w:type="dxa"/>
            <w:vAlign w:val="center"/>
          </w:tcPr>
          <w:p w14:paraId="720763C6" w14:textId="0B2E91D3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447</w:t>
            </w:r>
          </w:p>
        </w:tc>
        <w:tc>
          <w:tcPr>
            <w:tcW w:w="706" w:type="dxa"/>
            <w:vAlign w:val="center"/>
          </w:tcPr>
          <w:p w14:paraId="208B8803" w14:textId="149D154F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528</w:t>
            </w:r>
          </w:p>
        </w:tc>
        <w:tc>
          <w:tcPr>
            <w:tcW w:w="705" w:type="dxa"/>
            <w:vAlign w:val="center"/>
          </w:tcPr>
          <w:p w14:paraId="23ED8FEB" w14:textId="69474061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604</w:t>
            </w:r>
          </w:p>
        </w:tc>
        <w:tc>
          <w:tcPr>
            <w:tcW w:w="706" w:type="dxa"/>
            <w:tcBorders>
              <w:right w:val="single" w:sz="12" w:space="0" w:color="auto"/>
            </w:tcBorders>
            <w:vAlign w:val="center"/>
          </w:tcPr>
          <w:p w14:paraId="6BB6E004" w14:textId="6D7DAA6B" w:rsidR="00901D7D" w:rsidRDefault="00901D7D" w:rsidP="00901D7D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>684</w:t>
            </w:r>
          </w:p>
        </w:tc>
      </w:tr>
      <w:tr w:rsidR="00901D7D" w14:paraId="42ECF06A" w14:textId="77777777">
        <w:trPr>
          <w:jc w:val="center"/>
        </w:trPr>
        <w:tc>
          <w:tcPr>
            <w:tcW w:w="1526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2A12F029" w14:textId="77777777" w:rsidR="00901D7D" w:rsidRDefault="00901D7D" w:rsidP="00901D7D">
            <w:pPr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rFonts w:hint="eastAsia"/>
                <w:b/>
              </w:rPr>
              <w:t>电压表（</w:t>
            </w:r>
            <w:r>
              <w:rPr>
                <w:rFonts w:hint="eastAsia"/>
                <w:b/>
              </w:rPr>
              <w:t>V</w:t>
            </w:r>
            <w:r>
              <w:rPr>
                <w:rFonts w:hint="eastAsia"/>
                <w:b/>
              </w:rPr>
              <w:t>）</w:t>
            </w:r>
          </w:p>
        </w:tc>
        <w:tc>
          <w:tcPr>
            <w:tcW w:w="705" w:type="dxa"/>
            <w:tcBorders>
              <w:bottom w:val="single" w:sz="12" w:space="0" w:color="auto"/>
            </w:tcBorders>
            <w:vAlign w:val="center"/>
          </w:tcPr>
          <w:p w14:paraId="33940E97" w14:textId="08FFBB44" w:rsidR="00901D7D" w:rsidRDefault="00901D7D" w:rsidP="00901D7D">
            <w:pPr>
              <w:jc w:val="center"/>
              <w:rPr>
                <w:color w:val="FF0000"/>
              </w:rPr>
            </w:pPr>
            <w:r>
              <w:rPr>
                <w:rFonts w:eastAsia="等线" w:cs="Times New Roman"/>
                <w:color w:val="000000"/>
                <w:szCs w:val="21"/>
              </w:rPr>
              <w:t xml:space="preserve">-0.26 </w:t>
            </w:r>
          </w:p>
        </w:tc>
        <w:tc>
          <w:tcPr>
            <w:tcW w:w="705" w:type="dxa"/>
            <w:tcBorders>
              <w:bottom w:val="single" w:sz="12" w:space="0" w:color="auto"/>
            </w:tcBorders>
            <w:vAlign w:val="center"/>
          </w:tcPr>
          <w:p w14:paraId="52008B73" w14:textId="55BFE4DC" w:rsidR="00901D7D" w:rsidRDefault="00901D7D" w:rsidP="00901D7D">
            <w:pPr>
              <w:jc w:val="center"/>
              <w:rPr>
                <w:color w:val="FF0000"/>
              </w:rPr>
            </w:pPr>
            <w:r>
              <w:rPr>
                <w:rFonts w:eastAsia="等线" w:cs="Times New Roman"/>
                <w:color w:val="000000"/>
                <w:szCs w:val="21"/>
              </w:rPr>
              <w:t xml:space="preserve">-0.05 </w:t>
            </w:r>
          </w:p>
        </w:tc>
        <w:tc>
          <w:tcPr>
            <w:tcW w:w="706" w:type="dxa"/>
            <w:tcBorders>
              <w:bottom w:val="single" w:sz="12" w:space="0" w:color="auto"/>
            </w:tcBorders>
            <w:vAlign w:val="center"/>
          </w:tcPr>
          <w:p w14:paraId="79F29763" w14:textId="3DBBBEDD" w:rsidR="00901D7D" w:rsidRDefault="00901D7D" w:rsidP="00901D7D">
            <w:pPr>
              <w:jc w:val="center"/>
              <w:rPr>
                <w:color w:val="FF0000"/>
              </w:rPr>
            </w:pPr>
            <w:r>
              <w:rPr>
                <w:rFonts w:eastAsia="等线" w:cs="Times New Roman"/>
                <w:color w:val="000000"/>
                <w:szCs w:val="21"/>
              </w:rPr>
              <w:t xml:space="preserve">0.16 </w:t>
            </w:r>
          </w:p>
        </w:tc>
        <w:tc>
          <w:tcPr>
            <w:tcW w:w="705" w:type="dxa"/>
            <w:tcBorders>
              <w:bottom w:val="single" w:sz="12" w:space="0" w:color="auto"/>
            </w:tcBorders>
            <w:vAlign w:val="center"/>
          </w:tcPr>
          <w:p w14:paraId="6AA69E48" w14:textId="6695F02F" w:rsidR="00901D7D" w:rsidRDefault="00901D7D" w:rsidP="00901D7D">
            <w:pPr>
              <w:jc w:val="center"/>
              <w:rPr>
                <w:color w:val="FF0000"/>
              </w:rPr>
            </w:pPr>
            <w:r>
              <w:rPr>
                <w:rFonts w:eastAsia="等线" w:cs="Times New Roman"/>
                <w:color w:val="000000"/>
                <w:szCs w:val="21"/>
              </w:rPr>
              <w:t xml:space="preserve">0.37 </w:t>
            </w:r>
          </w:p>
        </w:tc>
        <w:tc>
          <w:tcPr>
            <w:tcW w:w="706" w:type="dxa"/>
            <w:tcBorders>
              <w:bottom w:val="single" w:sz="12" w:space="0" w:color="auto"/>
            </w:tcBorders>
            <w:vAlign w:val="center"/>
          </w:tcPr>
          <w:p w14:paraId="151330F6" w14:textId="212C3B5B" w:rsidR="00901D7D" w:rsidRDefault="00901D7D" w:rsidP="00901D7D">
            <w:pPr>
              <w:jc w:val="center"/>
              <w:rPr>
                <w:color w:val="FF0000"/>
              </w:rPr>
            </w:pPr>
            <w:r>
              <w:rPr>
                <w:rFonts w:eastAsia="等线" w:cs="Times New Roman"/>
                <w:color w:val="000000"/>
                <w:szCs w:val="21"/>
              </w:rPr>
              <w:t xml:space="preserve">0.59 </w:t>
            </w:r>
          </w:p>
        </w:tc>
        <w:tc>
          <w:tcPr>
            <w:tcW w:w="705" w:type="dxa"/>
            <w:tcBorders>
              <w:bottom w:val="single" w:sz="12" w:space="0" w:color="auto"/>
            </w:tcBorders>
            <w:vAlign w:val="center"/>
          </w:tcPr>
          <w:p w14:paraId="1C4A0A10" w14:textId="38EDC456" w:rsidR="00901D7D" w:rsidRDefault="00901D7D" w:rsidP="00901D7D">
            <w:pPr>
              <w:jc w:val="center"/>
              <w:rPr>
                <w:color w:val="FF0000"/>
              </w:rPr>
            </w:pPr>
            <w:r>
              <w:rPr>
                <w:rFonts w:eastAsia="等线" w:cs="Times New Roman"/>
                <w:color w:val="000000"/>
                <w:szCs w:val="21"/>
              </w:rPr>
              <w:t xml:space="preserve">0.82 </w:t>
            </w:r>
          </w:p>
        </w:tc>
        <w:tc>
          <w:tcPr>
            <w:tcW w:w="706" w:type="dxa"/>
            <w:tcBorders>
              <w:bottom w:val="single" w:sz="12" w:space="0" w:color="auto"/>
            </w:tcBorders>
            <w:vAlign w:val="center"/>
          </w:tcPr>
          <w:p w14:paraId="5F70C03B" w14:textId="1491EC83" w:rsidR="00901D7D" w:rsidRDefault="00901D7D" w:rsidP="00901D7D">
            <w:pPr>
              <w:jc w:val="center"/>
              <w:rPr>
                <w:color w:val="FF0000"/>
              </w:rPr>
            </w:pPr>
            <w:r>
              <w:rPr>
                <w:rFonts w:eastAsia="等线" w:cs="Times New Roman"/>
                <w:color w:val="000000"/>
                <w:szCs w:val="21"/>
              </w:rPr>
              <w:t xml:space="preserve">1.03 </w:t>
            </w:r>
          </w:p>
        </w:tc>
        <w:tc>
          <w:tcPr>
            <w:tcW w:w="705" w:type="dxa"/>
            <w:tcBorders>
              <w:bottom w:val="single" w:sz="12" w:space="0" w:color="auto"/>
            </w:tcBorders>
            <w:vAlign w:val="center"/>
          </w:tcPr>
          <w:p w14:paraId="038B8F06" w14:textId="3D2B2C31" w:rsidR="00901D7D" w:rsidRDefault="00901D7D" w:rsidP="00901D7D">
            <w:pPr>
              <w:jc w:val="center"/>
              <w:rPr>
                <w:color w:val="FF0000"/>
              </w:rPr>
            </w:pPr>
            <w:r>
              <w:rPr>
                <w:rFonts w:eastAsia="等线" w:cs="Times New Roman"/>
                <w:color w:val="000000"/>
                <w:szCs w:val="21"/>
              </w:rPr>
              <w:t xml:space="preserve">1.25 </w:t>
            </w:r>
          </w:p>
        </w:tc>
        <w:tc>
          <w:tcPr>
            <w:tcW w:w="706" w:type="dxa"/>
            <w:tcBorders>
              <w:bottom w:val="single" w:sz="12" w:space="0" w:color="auto"/>
            </w:tcBorders>
            <w:vAlign w:val="center"/>
          </w:tcPr>
          <w:p w14:paraId="1BFA88C3" w14:textId="3C4B1C08" w:rsidR="00901D7D" w:rsidRDefault="00901D7D" w:rsidP="00901D7D">
            <w:pPr>
              <w:jc w:val="center"/>
              <w:rPr>
                <w:color w:val="FF0000"/>
              </w:rPr>
            </w:pPr>
            <w:r>
              <w:rPr>
                <w:rFonts w:eastAsia="等线" w:cs="Times New Roman"/>
                <w:color w:val="000000"/>
                <w:szCs w:val="21"/>
              </w:rPr>
              <w:t xml:space="preserve">1.47 </w:t>
            </w:r>
          </w:p>
        </w:tc>
        <w:tc>
          <w:tcPr>
            <w:tcW w:w="705" w:type="dxa"/>
            <w:tcBorders>
              <w:bottom w:val="single" w:sz="12" w:space="0" w:color="auto"/>
            </w:tcBorders>
            <w:vAlign w:val="center"/>
          </w:tcPr>
          <w:p w14:paraId="755D616D" w14:textId="287F3CA5" w:rsidR="00901D7D" w:rsidRDefault="00901D7D" w:rsidP="00901D7D">
            <w:pPr>
              <w:jc w:val="center"/>
              <w:rPr>
                <w:color w:val="FF0000"/>
              </w:rPr>
            </w:pPr>
            <w:r>
              <w:rPr>
                <w:rFonts w:eastAsia="等线" w:cs="Times New Roman"/>
                <w:color w:val="000000"/>
                <w:szCs w:val="21"/>
              </w:rPr>
              <w:t xml:space="preserve">1.68 </w:t>
            </w:r>
          </w:p>
        </w:tc>
        <w:tc>
          <w:tcPr>
            <w:tcW w:w="706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A6F8278" w14:textId="34464256" w:rsidR="00901D7D" w:rsidRDefault="00901D7D" w:rsidP="00901D7D">
            <w:pPr>
              <w:jc w:val="center"/>
              <w:rPr>
                <w:color w:val="FF0000"/>
              </w:rPr>
            </w:pPr>
            <w:r>
              <w:rPr>
                <w:rFonts w:eastAsia="等线" w:cs="Times New Roman"/>
                <w:color w:val="000000"/>
                <w:szCs w:val="21"/>
              </w:rPr>
              <w:t xml:space="preserve">1.88 </w:t>
            </w:r>
          </w:p>
        </w:tc>
      </w:tr>
    </w:tbl>
    <w:bookmarkEnd w:id="12"/>
    <w:p w14:paraId="3F4C5F4B" w14:textId="3C98C81E" w:rsidR="00FC2B34" w:rsidRDefault="000E26D6">
      <w:pPr>
        <w:pStyle w:val="a1"/>
        <w:ind w:firstLine="420"/>
      </w:pPr>
      <m:oMath>
        <m:r>
          <w:rPr>
            <w:rFonts w:ascii="Cambria Math" w:hAnsi="Cambria Math" w:hint="eastAsia"/>
          </w:rPr>
          <m:t>S=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△</m:t>
            </m:r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num>
          <m:den>
            <m:r>
              <w:rPr>
                <w:rFonts w:ascii="Cambria Math" w:hAnsi="Cambria Math" w:hint="eastAsia"/>
              </w:rPr>
              <m:t>△</m:t>
            </m:r>
            <m:r>
              <w:rPr>
                <w:rFonts w:ascii="Cambria Math" w:hAnsi="Cambria Math"/>
              </w:rPr>
              <m:t>X</m:t>
            </m:r>
          </m:den>
        </m:f>
        <m:r>
          <w:rPr>
            <w:rFonts w:ascii="Cambria Math" w:hAnsi="Cambria Math"/>
          </w:rPr>
          <m:t xml:space="preserve"> =154.78</m:t>
        </m:r>
        <m:r>
          <w:rPr>
            <w:rFonts w:ascii="Cambria Math" w:hAnsi="Cambria Math" w:hint="eastAsia"/>
          </w:rPr>
          <m:t>mV</m:t>
        </m:r>
        <m:r>
          <w:rPr>
            <w:rFonts w:ascii="Cambria Math" w:hAnsi="Cambria Math"/>
          </w:rPr>
          <m:t>/mm</m:t>
        </m:r>
      </m:oMath>
      <w:r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=0.99</m:t>
        </m:r>
        <m:r>
          <w:rPr>
            <w:rFonts w:ascii="Cambria Math" w:hAnsi="Cambria Math" w:hint="eastAsia"/>
          </w:rPr>
          <m:t>94</m:t>
        </m:r>
      </m:oMath>
      <w:r w:rsidR="00973D63">
        <w:rPr>
          <w:rFonts w:hint="eastAsia"/>
        </w:rPr>
        <w:t>，</w:t>
      </w:r>
      <w:r>
        <w:rPr>
          <w:rFonts w:hint="eastAsia"/>
        </w:rPr>
        <w:t>灵敏度相较于前面静态性能测试测到的灵敏度更大，性能更好。一方面因为零点补偿，另一方面因为经过放大器放大，更灵敏。但得到的曲线在零点附近具有较大非线性误差，同时得到的电压特性曲线前后半段灵敏度有一定的差异。前半段灵敏度为</w:t>
      </w:r>
      <w:r w:rsidR="000446FE">
        <w:rPr>
          <w:rFonts w:hint="eastAsia"/>
        </w:rPr>
        <w:lastRenderedPageBreak/>
        <w:t>148.96</w:t>
      </w:r>
      <w:r>
        <w:rPr>
          <w:rFonts w:hint="eastAsia"/>
        </w:rPr>
        <w:t>mV/</w:t>
      </w:r>
      <w:r>
        <w:t>mm</w:t>
      </w:r>
      <w:r w:rsidR="00973D63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=0.99</m:t>
        </m:r>
        <m:r>
          <w:rPr>
            <w:rFonts w:ascii="Cambria Math" w:hAnsi="Cambria Math" w:hint="eastAsia"/>
          </w:rPr>
          <m:t>96</m:t>
        </m:r>
      </m:oMath>
      <w:r>
        <w:rPr>
          <w:rFonts w:hint="eastAsia"/>
        </w:rPr>
        <w:t>，后半段灵敏度为</w:t>
      </w:r>
      <w:r w:rsidR="000446FE">
        <w:rPr>
          <w:rFonts w:hint="eastAsia"/>
        </w:rPr>
        <w:t>155.97</w:t>
      </w:r>
      <w:r>
        <w:rPr>
          <w:rFonts w:hint="eastAsia"/>
        </w:rPr>
        <w:t>mV/mm</w:t>
      </w:r>
      <w:r w:rsidR="00973D63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=0.998</m:t>
        </m:r>
      </m:oMath>
      <w:r>
        <w:rPr>
          <w:rFonts w:hint="eastAsia"/>
        </w:rPr>
        <w:t>，非线性相较于原来更明显。</w:t>
      </w:r>
    </w:p>
    <w:p w14:paraId="6FF08CD2" w14:textId="0C2377B0" w:rsidR="00FC2B34" w:rsidRDefault="000446FE" w:rsidP="000446FE">
      <w:pPr>
        <w:pStyle w:val="a1"/>
        <w:ind w:firstLineChars="0" w:firstLine="0"/>
        <w:jc w:val="center"/>
      </w:pPr>
      <w:r>
        <w:rPr>
          <w:noProof/>
        </w:rPr>
        <w:drawing>
          <wp:inline distT="0" distB="0" distL="0" distR="0" wp14:anchorId="721AEB9C" wp14:editId="26EE3E59">
            <wp:extent cx="4700210" cy="2772000"/>
            <wp:effectExtent l="0" t="0" r="0" b="0"/>
            <wp:docPr id="13235012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10" cy="27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7468D" w14:textId="77777777" w:rsidR="00FC2B34" w:rsidRDefault="00000000">
      <w:pPr>
        <w:pStyle w:val="a"/>
        <w:numPr>
          <w:ilvl w:val="0"/>
          <w:numId w:val="5"/>
        </w:numPr>
        <w:rPr>
          <w:b/>
          <w:color w:val="FF0000"/>
        </w:rPr>
      </w:pPr>
      <w:r>
        <w:rPr>
          <w:rFonts w:hint="eastAsia"/>
          <w:b/>
          <w:color w:val="FF0000"/>
        </w:rPr>
        <w:t>动态性能测试实验</w:t>
      </w:r>
    </w:p>
    <w:p w14:paraId="013A8F94" w14:textId="77777777" w:rsidR="00FC2B34" w:rsidRDefault="00000000">
      <w:pPr>
        <w:pStyle w:val="a"/>
        <w:numPr>
          <w:ilvl w:val="0"/>
          <w:numId w:val="9"/>
        </w:numPr>
      </w:pPr>
      <w:bookmarkStart w:id="13" w:name="_Hlk87284925"/>
      <w:r>
        <w:rPr>
          <w:rFonts w:hint="eastAsia"/>
        </w:rPr>
        <w:t>移除螺旋测微器，低频振荡器拨杆拨到左边，调节低频振荡器的幅值和频率，使振动台振动较为明显。（幅值</w:t>
      </w:r>
      <w:r>
        <w:t>不宜过低，振动不明显；也不宜过高，</w:t>
      </w:r>
      <w:r>
        <w:rPr>
          <w:rFonts w:hint="eastAsia"/>
        </w:rPr>
        <w:t>会</w:t>
      </w:r>
      <w:r>
        <w:t>造成位移过大</w:t>
      </w:r>
      <w:r>
        <w:rPr>
          <w:rFonts w:hint="eastAsia"/>
        </w:rPr>
        <w:t>，</w:t>
      </w:r>
      <w:r>
        <w:t>不在线性区间或者撞击实验台</w:t>
      </w:r>
      <w:r>
        <w:rPr>
          <w:rFonts w:hint="eastAsia"/>
        </w:rPr>
        <w:t>）</w:t>
      </w:r>
    </w:p>
    <w:p w14:paraId="3EA2DA16" w14:textId="77777777" w:rsidR="00FC2B34" w:rsidRDefault="00000000">
      <w:pPr>
        <w:pStyle w:val="a1"/>
        <w:ind w:firstLine="420"/>
      </w:pPr>
      <w:r>
        <w:rPr>
          <w:rFonts w:hint="eastAsia"/>
        </w:rPr>
        <w:t>示波器的</w:t>
      </w:r>
      <w:r>
        <w:rPr>
          <w:rFonts w:hint="eastAsia"/>
        </w:rPr>
        <w:t>CH1</w:t>
      </w:r>
      <w:r>
        <w:rPr>
          <w:rFonts w:hint="eastAsia"/>
        </w:rPr>
        <w:t>接音频振荡器输出口，</w:t>
      </w:r>
      <w:r>
        <w:rPr>
          <w:rFonts w:hint="eastAsia"/>
        </w:rPr>
        <w:t>CH2</w:t>
      </w:r>
      <w:proofErr w:type="gramStart"/>
      <w:r>
        <w:rPr>
          <w:rFonts w:hint="eastAsia"/>
        </w:rPr>
        <w:t>接相敏</w:t>
      </w:r>
      <w:proofErr w:type="gramEnd"/>
      <w:r>
        <w:t>检波器</w:t>
      </w:r>
      <w:r>
        <w:rPr>
          <w:rFonts w:hint="eastAsia"/>
        </w:rPr>
        <w:t>输出端。</w:t>
      </w:r>
      <w:r>
        <w:t>观察当前波形如何变化？</w:t>
      </w:r>
    </w:p>
    <w:p w14:paraId="0895561D" w14:textId="77777777" w:rsidR="00FC2B34" w:rsidRDefault="00000000">
      <w:pPr>
        <w:pStyle w:val="a1"/>
        <w:ind w:firstLine="420"/>
      </w:pPr>
      <w:r>
        <w:rPr>
          <w:rFonts w:hint="eastAsia"/>
        </w:rPr>
        <w:t>示波器的</w:t>
      </w:r>
      <w:r>
        <w:rPr>
          <w:rFonts w:hint="eastAsia"/>
        </w:rPr>
        <w:t>CH1</w:t>
      </w:r>
      <w:r>
        <w:rPr>
          <w:rFonts w:hint="eastAsia"/>
        </w:rPr>
        <w:t>接低频振荡器输出口，</w:t>
      </w:r>
      <w:r>
        <w:rPr>
          <w:rFonts w:hint="eastAsia"/>
        </w:rPr>
        <w:t>CH2</w:t>
      </w:r>
      <w:r>
        <w:rPr>
          <w:rFonts w:hint="eastAsia"/>
        </w:rPr>
        <w:t>接低通滤波器输出端。观察</w:t>
      </w:r>
      <w:r>
        <w:t>当前波形</w:t>
      </w:r>
      <w:r>
        <w:rPr>
          <w:rFonts w:hint="eastAsia"/>
        </w:rPr>
        <w:t>如何</w:t>
      </w:r>
      <w:r>
        <w:t>变化</w:t>
      </w:r>
      <w:r>
        <w:rPr>
          <w:rFonts w:hint="eastAsia"/>
        </w:rPr>
        <w:t>？记录此时波形图</w:t>
      </w:r>
      <w:r>
        <w:t>：</w:t>
      </w:r>
    </w:p>
    <w:p w14:paraId="5DFD7CFD" w14:textId="04FD865E" w:rsidR="000446FE" w:rsidRDefault="000446FE" w:rsidP="000446FE">
      <w:pPr>
        <w:pStyle w:val="a1"/>
        <w:ind w:firstLine="420"/>
        <w:jc w:val="center"/>
      </w:pPr>
      <w:r>
        <w:rPr>
          <w:noProof/>
        </w:rPr>
        <w:drawing>
          <wp:inline distT="0" distB="0" distL="0" distR="0" wp14:anchorId="76312E1C" wp14:editId="56B55151">
            <wp:extent cx="3046730" cy="2227580"/>
            <wp:effectExtent l="0" t="0" r="0" b="0"/>
            <wp:docPr id="21368986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73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77F59" w14:textId="476D6EBF" w:rsidR="000446FE" w:rsidRDefault="00000000" w:rsidP="000446FE">
      <w:pPr>
        <w:pStyle w:val="a1"/>
        <w:ind w:firstLine="420"/>
      </w:pPr>
      <w:r>
        <w:rPr>
          <w:rFonts w:hint="eastAsia"/>
        </w:rPr>
        <w:t>低频振荡器的输出峰峰值：</w:t>
      </w:r>
      <w:r w:rsidR="000446FE">
        <w:rPr>
          <w:rFonts w:hint="eastAsia"/>
        </w:rPr>
        <w:t>11.3V</w:t>
      </w:r>
    </w:p>
    <w:p w14:paraId="1F3E0CD8" w14:textId="77777777" w:rsidR="00FC2B34" w:rsidRDefault="00000000">
      <w:pPr>
        <w:pStyle w:val="a"/>
        <w:numPr>
          <w:ilvl w:val="0"/>
          <w:numId w:val="9"/>
        </w:numPr>
      </w:pPr>
      <w:r>
        <w:rPr>
          <w:rFonts w:hint="eastAsia"/>
        </w:rPr>
        <w:t>保持低频振荡器的幅度不变，改变振荡频率，记录</w:t>
      </w:r>
      <w:r>
        <w:rPr>
          <w:rFonts w:hint="eastAsia"/>
        </w:rPr>
        <w:t>CH2</w:t>
      </w:r>
      <w:r>
        <w:rPr>
          <w:rFonts w:hint="eastAsia"/>
        </w:rPr>
        <w:t>峰</w:t>
      </w:r>
      <w:r>
        <w:rPr>
          <w:rFonts w:hint="eastAsia"/>
        </w:rPr>
        <w:t>-</w:t>
      </w:r>
      <w:r>
        <w:rPr>
          <w:rFonts w:hint="eastAsia"/>
        </w:rPr>
        <w:t>峰电压值填入下表。（自振频率附近</w:t>
      </w:r>
      <w:proofErr w:type="gramStart"/>
      <w:r>
        <w:rPr>
          <w:rFonts w:hint="eastAsia"/>
        </w:rPr>
        <w:t>多记录</w:t>
      </w:r>
      <w:proofErr w:type="gramEnd"/>
      <w:r>
        <w:rPr>
          <w:rFonts w:hint="eastAsia"/>
        </w:rPr>
        <w:t>一些数据，</w:t>
      </w:r>
      <w:r>
        <w:t>表格可以按需增加</w:t>
      </w:r>
      <w:r>
        <w:rPr>
          <w:rFonts w:hint="eastAsia"/>
        </w:rPr>
        <w:t>）</w:t>
      </w:r>
    </w:p>
    <w:tbl>
      <w:tblPr>
        <w:tblStyle w:val="af0"/>
        <w:tblW w:w="5000" w:type="pct"/>
        <w:tblLook w:val="04A0" w:firstRow="1" w:lastRow="0" w:firstColumn="1" w:lastColumn="0" w:noHBand="0" w:noVBand="1"/>
      </w:tblPr>
      <w:tblGrid>
        <w:gridCol w:w="1011"/>
        <w:gridCol w:w="637"/>
        <w:gridCol w:w="637"/>
        <w:gridCol w:w="637"/>
        <w:gridCol w:w="637"/>
        <w:gridCol w:w="637"/>
        <w:gridCol w:w="637"/>
        <w:gridCol w:w="637"/>
        <w:gridCol w:w="637"/>
        <w:gridCol w:w="637"/>
        <w:gridCol w:w="637"/>
        <w:gridCol w:w="637"/>
        <w:gridCol w:w="637"/>
        <w:gridCol w:w="631"/>
      </w:tblGrid>
      <w:tr w:rsidR="00232240" w14:paraId="27C29C2A" w14:textId="5017E943" w:rsidTr="00CE4C3C">
        <w:tc>
          <w:tcPr>
            <w:tcW w:w="544" w:type="pct"/>
          </w:tcPr>
          <w:p w14:paraId="2A7F6F5F" w14:textId="77777777" w:rsidR="00232240" w:rsidRDefault="00232240" w:rsidP="00232240">
            <w:bookmarkStart w:id="14" w:name="_Hlk119027802"/>
            <w:r>
              <w:rPr>
                <w:rFonts w:hint="eastAsia"/>
              </w:rPr>
              <w:t>f(Hz)</w:t>
            </w:r>
          </w:p>
        </w:tc>
        <w:tc>
          <w:tcPr>
            <w:tcW w:w="343" w:type="pct"/>
            <w:vAlign w:val="center"/>
          </w:tcPr>
          <w:p w14:paraId="75E04C20" w14:textId="656DCEA3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>2.451</w:t>
            </w:r>
          </w:p>
        </w:tc>
        <w:tc>
          <w:tcPr>
            <w:tcW w:w="343" w:type="pct"/>
            <w:vAlign w:val="center"/>
          </w:tcPr>
          <w:p w14:paraId="38D565CE" w14:textId="409D1DF4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>5.208</w:t>
            </w:r>
          </w:p>
        </w:tc>
        <w:tc>
          <w:tcPr>
            <w:tcW w:w="343" w:type="pct"/>
            <w:vAlign w:val="center"/>
          </w:tcPr>
          <w:p w14:paraId="6DAF652D" w14:textId="6692F234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>6.098</w:t>
            </w:r>
          </w:p>
        </w:tc>
        <w:tc>
          <w:tcPr>
            <w:tcW w:w="343" w:type="pct"/>
            <w:vAlign w:val="center"/>
          </w:tcPr>
          <w:p w14:paraId="7CC96B47" w14:textId="2E62A98E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>6.452</w:t>
            </w:r>
          </w:p>
        </w:tc>
        <w:tc>
          <w:tcPr>
            <w:tcW w:w="343" w:type="pct"/>
            <w:vAlign w:val="center"/>
          </w:tcPr>
          <w:p w14:paraId="56256D6A" w14:textId="1A0F7F4F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>6.579</w:t>
            </w:r>
          </w:p>
        </w:tc>
        <w:tc>
          <w:tcPr>
            <w:tcW w:w="343" w:type="pct"/>
            <w:vAlign w:val="center"/>
          </w:tcPr>
          <w:p w14:paraId="74E367A0" w14:textId="5F93C18E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>6.667</w:t>
            </w:r>
          </w:p>
        </w:tc>
        <w:tc>
          <w:tcPr>
            <w:tcW w:w="343" w:type="pct"/>
            <w:vAlign w:val="center"/>
          </w:tcPr>
          <w:p w14:paraId="530B6973" w14:textId="427545D8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>9.843</w:t>
            </w:r>
          </w:p>
        </w:tc>
        <w:tc>
          <w:tcPr>
            <w:tcW w:w="343" w:type="pct"/>
            <w:vAlign w:val="center"/>
          </w:tcPr>
          <w:p w14:paraId="77D93239" w14:textId="28054078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 xml:space="preserve">13.37 </w:t>
            </w:r>
          </w:p>
        </w:tc>
        <w:tc>
          <w:tcPr>
            <w:tcW w:w="343" w:type="pct"/>
            <w:vAlign w:val="center"/>
          </w:tcPr>
          <w:p w14:paraId="62689F8E" w14:textId="6C86FCA1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 xml:space="preserve">16.45 </w:t>
            </w:r>
          </w:p>
        </w:tc>
        <w:tc>
          <w:tcPr>
            <w:tcW w:w="343" w:type="pct"/>
            <w:vAlign w:val="center"/>
          </w:tcPr>
          <w:p w14:paraId="62BDE553" w14:textId="11969FCE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 xml:space="preserve">20.00 </w:t>
            </w:r>
          </w:p>
        </w:tc>
        <w:tc>
          <w:tcPr>
            <w:tcW w:w="343" w:type="pct"/>
            <w:vAlign w:val="center"/>
          </w:tcPr>
          <w:p w14:paraId="2A1379B8" w14:textId="5A7D6A4A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 xml:space="preserve">24.15 </w:t>
            </w:r>
          </w:p>
        </w:tc>
        <w:tc>
          <w:tcPr>
            <w:tcW w:w="343" w:type="pct"/>
            <w:vAlign w:val="center"/>
          </w:tcPr>
          <w:p w14:paraId="48315625" w14:textId="18638B87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 xml:space="preserve">27.47 </w:t>
            </w:r>
          </w:p>
        </w:tc>
        <w:tc>
          <w:tcPr>
            <w:tcW w:w="340" w:type="pct"/>
            <w:vAlign w:val="center"/>
          </w:tcPr>
          <w:p w14:paraId="405C8762" w14:textId="3DEC6A13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 xml:space="preserve">30.86 </w:t>
            </w:r>
          </w:p>
        </w:tc>
      </w:tr>
      <w:tr w:rsidR="00232240" w14:paraId="542E66F8" w14:textId="38C27E7D" w:rsidTr="00CE4C3C">
        <w:tc>
          <w:tcPr>
            <w:tcW w:w="544" w:type="pct"/>
          </w:tcPr>
          <w:p w14:paraId="6FEDBF1D" w14:textId="77777777" w:rsidR="00232240" w:rsidRDefault="00232240" w:rsidP="00232240">
            <w:proofErr w:type="spellStart"/>
            <w:r>
              <w:rPr>
                <w:rFonts w:hint="eastAsia"/>
              </w:rPr>
              <w:t>Vp</w:t>
            </w:r>
            <w:proofErr w:type="spellEnd"/>
            <w:r>
              <w:rPr>
                <w:rFonts w:hint="eastAsia"/>
              </w:rPr>
              <w:t>-p(V)</w:t>
            </w:r>
          </w:p>
        </w:tc>
        <w:tc>
          <w:tcPr>
            <w:tcW w:w="343" w:type="pct"/>
            <w:vAlign w:val="center"/>
          </w:tcPr>
          <w:p w14:paraId="0EC99CCC" w14:textId="31AE1EF0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 xml:space="preserve">0.200 </w:t>
            </w:r>
          </w:p>
        </w:tc>
        <w:tc>
          <w:tcPr>
            <w:tcW w:w="343" w:type="pct"/>
            <w:vAlign w:val="center"/>
          </w:tcPr>
          <w:p w14:paraId="6790E8E4" w14:textId="7FE5B453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 xml:space="preserve">0.472 </w:t>
            </w:r>
          </w:p>
        </w:tc>
        <w:tc>
          <w:tcPr>
            <w:tcW w:w="343" w:type="pct"/>
            <w:vAlign w:val="center"/>
          </w:tcPr>
          <w:p w14:paraId="3D43682B" w14:textId="2A43DDDF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 xml:space="preserve">0.928 </w:t>
            </w:r>
          </w:p>
        </w:tc>
        <w:tc>
          <w:tcPr>
            <w:tcW w:w="343" w:type="pct"/>
            <w:vAlign w:val="center"/>
          </w:tcPr>
          <w:p w14:paraId="5DFFFE54" w14:textId="08A38876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 xml:space="preserve">3.020 </w:t>
            </w:r>
          </w:p>
        </w:tc>
        <w:tc>
          <w:tcPr>
            <w:tcW w:w="343" w:type="pct"/>
            <w:vAlign w:val="center"/>
          </w:tcPr>
          <w:p w14:paraId="40CCCC02" w14:textId="04B6BF2F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 xml:space="preserve">6.320 </w:t>
            </w:r>
          </w:p>
        </w:tc>
        <w:tc>
          <w:tcPr>
            <w:tcW w:w="343" w:type="pct"/>
            <w:vAlign w:val="center"/>
          </w:tcPr>
          <w:p w14:paraId="0BBB4D5C" w14:textId="71D116E8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 xml:space="preserve">2.760 </w:t>
            </w:r>
          </w:p>
        </w:tc>
        <w:tc>
          <w:tcPr>
            <w:tcW w:w="343" w:type="pct"/>
            <w:vAlign w:val="center"/>
          </w:tcPr>
          <w:p w14:paraId="2B9373BA" w14:textId="7D68C241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 xml:space="preserve">0.328 </w:t>
            </w:r>
          </w:p>
        </w:tc>
        <w:tc>
          <w:tcPr>
            <w:tcW w:w="343" w:type="pct"/>
            <w:vAlign w:val="center"/>
          </w:tcPr>
          <w:p w14:paraId="52CB6DFA" w14:textId="36F1411C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 xml:space="preserve">0.176 </w:t>
            </w:r>
          </w:p>
        </w:tc>
        <w:tc>
          <w:tcPr>
            <w:tcW w:w="343" w:type="pct"/>
            <w:vAlign w:val="center"/>
          </w:tcPr>
          <w:p w14:paraId="6146EDA1" w14:textId="605B8EA2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 xml:space="preserve">0.108 </w:t>
            </w:r>
          </w:p>
        </w:tc>
        <w:tc>
          <w:tcPr>
            <w:tcW w:w="343" w:type="pct"/>
            <w:vAlign w:val="center"/>
          </w:tcPr>
          <w:p w14:paraId="79172335" w14:textId="337BD749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 xml:space="preserve">0.092 </w:t>
            </w:r>
          </w:p>
        </w:tc>
        <w:tc>
          <w:tcPr>
            <w:tcW w:w="343" w:type="pct"/>
            <w:vAlign w:val="center"/>
          </w:tcPr>
          <w:p w14:paraId="07AEB3C6" w14:textId="30FEDDB8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 xml:space="preserve">0.072 </w:t>
            </w:r>
          </w:p>
        </w:tc>
        <w:tc>
          <w:tcPr>
            <w:tcW w:w="343" w:type="pct"/>
            <w:vAlign w:val="center"/>
          </w:tcPr>
          <w:p w14:paraId="54336ECC" w14:textId="3C8C9949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 xml:space="preserve">0.064 </w:t>
            </w:r>
          </w:p>
        </w:tc>
        <w:tc>
          <w:tcPr>
            <w:tcW w:w="340" w:type="pct"/>
            <w:vAlign w:val="center"/>
          </w:tcPr>
          <w:p w14:paraId="187B4A9E" w14:textId="78E15D42" w:rsidR="00232240" w:rsidRPr="00232240" w:rsidRDefault="00232240" w:rsidP="00232240">
            <w:pPr>
              <w:rPr>
                <w:sz w:val="18"/>
                <w:szCs w:val="18"/>
              </w:rPr>
            </w:pPr>
            <w:r w:rsidRPr="00232240">
              <w:rPr>
                <w:rFonts w:eastAsia="等线" w:cs="Times New Roman"/>
                <w:color w:val="000000"/>
                <w:sz w:val="18"/>
                <w:szCs w:val="18"/>
              </w:rPr>
              <w:t xml:space="preserve">0.048 </w:t>
            </w:r>
          </w:p>
        </w:tc>
      </w:tr>
    </w:tbl>
    <w:bookmarkEnd w:id="14"/>
    <w:p w14:paraId="1331104A" w14:textId="77777777" w:rsidR="00FC2B34" w:rsidRDefault="00000000">
      <w:pPr>
        <w:pStyle w:val="a"/>
        <w:numPr>
          <w:ilvl w:val="0"/>
          <w:numId w:val="9"/>
        </w:numPr>
      </w:pPr>
      <w:r>
        <w:rPr>
          <w:rFonts w:hint="eastAsia"/>
        </w:rPr>
        <w:t>根据实验结果画出振动台</w:t>
      </w:r>
      <w:r>
        <w:rPr>
          <w:rFonts w:hint="eastAsia"/>
        </w:rPr>
        <w:t>1</w:t>
      </w:r>
      <w:r>
        <w:rPr>
          <w:rFonts w:hint="eastAsia"/>
        </w:rPr>
        <w:t>的</w:t>
      </w:r>
      <w:r>
        <w:rPr>
          <w:rFonts w:hint="eastAsia"/>
        </w:rPr>
        <w:t>f-</w:t>
      </w:r>
      <w:proofErr w:type="spellStart"/>
      <w:r>
        <w:rPr>
          <w:rFonts w:hint="eastAsia"/>
        </w:rPr>
        <w:t>Vp</w:t>
      </w:r>
      <w:proofErr w:type="spellEnd"/>
      <w:r>
        <w:rPr>
          <w:rFonts w:hint="eastAsia"/>
        </w:rPr>
        <w:t>-p</w:t>
      </w:r>
      <w:r>
        <w:rPr>
          <w:rFonts w:hint="eastAsia"/>
        </w:rPr>
        <w:t>特性曲线，指出其自振频率的大致值。</w:t>
      </w:r>
      <w:bookmarkEnd w:id="13"/>
    </w:p>
    <w:p w14:paraId="5C4A9257" w14:textId="77777777" w:rsidR="00FC2B34" w:rsidRDefault="00000000">
      <w:r>
        <w:rPr>
          <w:rFonts w:hint="eastAsia"/>
        </w:rPr>
        <w:t>f-</w:t>
      </w:r>
      <w:proofErr w:type="spellStart"/>
      <w:r>
        <w:rPr>
          <w:rFonts w:hint="eastAsia"/>
        </w:rPr>
        <w:t>Vp</w:t>
      </w:r>
      <w:proofErr w:type="spellEnd"/>
      <w:r>
        <w:rPr>
          <w:rFonts w:hint="eastAsia"/>
        </w:rPr>
        <w:t>-p</w:t>
      </w:r>
      <w:r>
        <w:rPr>
          <w:rFonts w:hint="eastAsia"/>
        </w:rPr>
        <w:t>特性曲线：</w:t>
      </w:r>
    </w:p>
    <w:p w14:paraId="33DCFAEF" w14:textId="0DFC5583" w:rsidR="00FC2B34" w:rsidRDefault="001326FE" w:rsidP="001326FE">
      <w:pPr>
        <w:jc w:val="center"/>
      </w:pPr>
      <w:r>
        <w:rPr>
          <w:noProof/>
        </w:rPr>
        <w:lastRenderedPageBreak/>
        <w:drawing>
          <wp:inline distT="0" distB="0" distL="0" distR="0" wp14:anchorId="1DF9CC39" wp14:editId="3B50473A">
            <wp:extent cx="4541331" cy="2772000"/>
            <wp:effectExtent l="0" t="0" r="0" b="0"/>
            <wp:docPr id="9836583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331" cy="27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368CF" w14:textId="750F8899" w:rsidR="00FC2B34" w:rsidRDefault="00126247">
      <w:r>
        <w:rPr>
          <w:rFonts w:hint="eastAsia"/>
        </w:rPr>
        <w:t>自振频率大致值为</w:t>
      </w:r>
      <w:r>
        <w:rPr>
          <w:rFonts w:hint="eastAsia"/>
        </w:rPr>
        <w:t>6.9</w:t>
      </w:r>
      <w:r w:rsidR="00A5394A">
        <w:rPr>
          <w:rFonts w:hint="eastAsia"/>
        </w:rPr>
        <w:t>15</w:t>
      </w:r>
      <w:r>
        <w:rPr>
          <w:rFonts w:hint="eastAsia"/>
        </w:rPr>
        <w:t>Hz</w:t>
      </w:r>
    </w:p>
    <w:p w14:paraId="152899B4" w14:textId="3DABE222" w:rsidR="00FC2B34" w:rsidRDefault="00A5394A">
      <w:r>
        <w:rPr>
          <w:rFonts w:hint="eastAsia"/>
        </w:rPr>
        <w:t>可以看出，在</w:t>
      </w:r>
      <m:oMath>
        <m:r>
          <w:rPr>
            <w:rFonts w:ascii="Cambria Math" w:hAnsi="Cambria Math" w:hint="eastAsia"/>
          </w:rPr>
          <m:t>f</m:t>
        </m:r>
        <m:r>
          <w:rPr>
            <w:rFonts w:ascii="Cambria Math" w:hAnsi="Cambria Math"/>
          </w:rPr>
          <m:t>=6.9</m:t>
        </m:r>
        <m:r>
          <w:rPr>
            <w:rFonts w:ascii="Cambria Math" w:hAnsi="Cambria Math" w:hint="eastAsia"/>
          </w:rPr>
          <m:t>15Hz</m:t>
        </m:r>
      </m:oMath>
      <w:r>
        <w:rPr>
          <w:rFonts w:hint="eastAsia"/>
        </w:rPr>
        <w:t>时，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U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o</m:t>
            </m:r>
          </m:sub>
        </m:sSub>
      </m:oMath>
      <w:r>
        <w:rPr>
          <w:rFonts w:hint="eastAsia"/>
        </w:rPr>
        <w:t>有最大峰峰值，此即为共振频率。</w:t>
      </w:r>
    </w:p>
    <w:p w14:paraId="519D5353" w14:textId="77777777" w:rsidR="00FC2B34" w:rsidRDefault="00FC2B34"/>
    <w:p w14:paraId="1B927531" w14:textId="77777777" w:rsidR="00FC2B34" w:rsidRDefault="00000000">
      <w:pPr>
        <w:widowControl/>
        <w:spacing w:line="240" w:lineRule="auto"/>
        <w:jc w:val="left"/>
      </w:pPr>
      <w:r>
        <w:br w:type="page"/>
      </w:r>
    </w:p>
    <w:p w14:paraId="5CA68AB4" w14:textId="77777777" w:rsidR="00FC2B34" w:rsidRDefault="00000000">
      <w:pPr>
        <w:pStyle w:val="1"/>
      </w:pPr>
      <w:r>
        <w:rPr>
          <w:rFonts w:hint="eastAsia"/>
        </w:rPr>
        <w:lastRenderedPageBreak/>
        <w:t>霍尔式传感器综合测试实验</w:t>
      </w:r>
    </w:p>
    <w:p w14:paraId="7C23F42D" w14:textId="77777777" w:rsidR="00FC2B34" w:rsidRDefault="00000000">
      <w:pPr>
        <w:pStyle w:val="2"/>
      </w:pPr>
      <w:r>
        <w:rPr>
          <w:rFonts w:hint="eastAsia"/>
        </w:rPr>
        <w:t>实验目的</w:t>
      </w:r>
    </w:p>
    <w:p w14:paraId="0A5B6BEB" w14:textId="77777777" w:rsidR="00FC2B34" w:rsidRDefault="00000000">
      <w:pPr>
        <w:pStyle w:val="a1"/>
        <w:numPr>
          <w:ilvl w:val="0"/>
          <w:numId w:val="10"/>
        </w:numPr>
        <w:ind w:firstLineChars="0"/>
      </w:pPr>
      <w:r>
        <w:rPr>
          <w:rFonts w:hint="eastAsia"/>
        </w:rPr>
        <w:t>了解</w:t>
      </w:r>
      <w:r>
        <w:rPr>
          <w:rFonts w:hint="eastAsia"/>
          <w:szCs w:val="21"/>
        </w:rPr>
        <w:t>霍尔式传感器原理与应用</w:t>
      </w:r>
      <w:r>
        <w:rPr>
          <w:rFonts w:hint="eastAsia"/>
        </w:rPr>
        <w:t>。</w:t>
      </w:r>
    </w:p>
    <w:p w14:paraId="7047DCBA" w14:textId="77777777" w:rsidR="00FC2B34" w:rsidRDefault="00000000">
      <w:pPr>
        <w:pStyle w:val="a1"/>
        <w:numPr>
          <w:ilvl w:val="0"/>
          <w:numId w:val="10"/>
        </w:numPr>
        <w:ind w:firstLineChars="0"/>
      </w:pPr>
      <w:r>
        <w:rPr>
          <w:rFonts w:hint="eastAsia"/>
          <w:szCs w:val="21"/>
        </w:rPr>
        <w:t>了解交流激励霍尔片的特性</w:t>
      </w:r>
      <w:r>
        <w:rPr>
          <w:rFonts w:hint="eastAsia"/>
        </w:rPr>
        <w:t>。</w:t>
      </w:r>
    </w:p>
    <w:p w14:paraId="0FEBBAEB" w14:textId="77777777" w:rsidR="00FC2B34" w:rsidRDefault="00000000">
      <w:pPr>
        <w:pStyle w:val="a1"/>
        <w:numPr>
          <w:ilvl w:val="0"/>
          <w:numId w:val="10"/>
        </w:numPr>
        <w:ind w:firstLineChars="0"/>
      </w:pPr>
      <w:r>
        <w:rPr>
          <w:rFonts w:hint="eastAsia"/>
          <w:szCs w:val="21"/>
        </w:rPr>
        <w:t>了解霍尔式传感器在振动测量中的应用</w:t>
      </w:r>
      <w:r>
        <w:rPr>
          <w:rFonts w:hint="eastAsia"/>
        </w:rPr>
        <w:t>。</w:t>
      </w:r>
    </w:p>
    <w:p w14:paraId="616E79D9" w14:textId="77777777" w:rsidR="00FC2B34" w:rsidRDefault="00000000">
      <w:pPr>
        <w:pStyle w:val="2"/>
      </w:pPr>
      <w:r>
        <w:rPr>
          <w:rFonts w:hint="eastAsia"/>
        </w:rPr>
        <w:t>所需单元和部件</w:t>
      </w:r>
    </w:p>
    <w:p w14:paraId="664567AD" w14:textId="77777777" w:rsidR="00FC2B34" w:rsidRDefault="00000000">
      <w:pPr>
        <w:pStyle w:val="a1"/>
        <w:ind w:firstLine="420"/>
      </w:pPr>
      <w:r>
        <w:rPr>
          <w:rFonts w:hint="eastAsia"/>
          <w:szCs w:val="21"/>
        </w:rPr>
        <w:t>霍尔传感器</w:t>
      </w:r>
      <w:r>
        <w:rPr>
          <w:rFonts w:hint="eastAsia"/>
        </w:rPr>
        <w:t>、测微头、低频振荡器、振动平台、音频振荡器、电桥、差动放大器Ⅱ、移相器、相敏检波器、低通滤波器、示波器、电源。</w:t>
      </w:r>
    </w:p>
    <w:p w14:paraId="0FA73CA1" w14:textId="77777777" w:rsidR="00FC2B34" w:rsidRDefault="00000000">
      <w:pPr>
        <w:pStyle w:val="2"/>
      </w:pPr>
      <w:r>
        <w:rPr>
          <w:rFonts w:hint="eastAsia"/>
        </w:rPr>
        <w:t>实验步骤</w:t>
      </w:r>
    </w:p>
    <w:p w14:paraId="1DCDABBB" w14:textId="77777777" w:rsidR="00FC2B34" w:rsidRDefault="00000000">
      <w:pPr>
        <w:pStyle w:val="a"/>
        <w:numPr>
          <w:ilvl w:val="0"/>
          <w:numId w:val="11"/>
        </w:numPr>
        <w:rPr>
          <w:b/>
        </w:rPr>
      </w:pPr>
      <w:r>
        <w:rPr>
          <w:rFonts w:hint="eastAsia"/>
          <w:b/>
        </w:rPr>
        <w:t>霍尔式传感器直流激励时位移特性实验</w:t>
      </w:r>
    </w:p>
    <w:p w14:paraId="7641E418" w14:textId="77777777" w:rsidR="00FC2B34" w:rsidRDefault="00000000">
      <w:pPr>
        <w:pStyle w:val="a1"/>
        <w:ind w:firstLine="420"/>
      </w:pPr>
      <w:r>
        <w:rPr>
          <w:rFonts w:hint="eastAsia"/>
        </w:rPr>
        <w:t>根据霍尔效应，霍尔电势</w:t>
      </w:r>
      <w:r>
        <w:rPr>
          <w:rFonts w:hint="eastAsia"/>
        </w:rPr>
        <w:t>U</w:t>
      </w:r>
      <w:r>
        <w:rPr>
          <w:rFonts w:hint="eastAsia"/>
          <w:vertAlign w:val="subscript"/>
        </w:rPr>
        <w:t xml:space="preserve">H </w:t>
      </w:r>
      <w:r>
        <w:rPr>
          <w:rFonts w:hint="eastAsia"/>
        </w:rPr>
        <w:t>= K</w:t>
      </w:r>
      <w:r>
        <w:rPr>
          <w:rFonts w:hint="eastAsia"/>
          <w:vertAlign w:val="subscript"/>
        </w:rPr>
        <w:t>H</w:t>
      </w:r>
      <w:r>
        <w:rPr>
          <w:rFonts w:hint="eastAsia"/>
        </w:rPr>
        <w:t>IB</w:t>
      </w:r>
      <w:r>
        <w:rPr>
          <w:rFonts w:hint="eastAsia"/>
        </w:rPr>
        <w:t>，当霍尔元件处在梯度磁场中运动时，它就可以进行位移测量。</w:t>
      </w:r>
    </w:p>
    <w:p w14:paraId="58D871A4" w14:textId="77777777" w:rsidR="00FC2B34" w:rsidRDefault="00000000">
      <w:pPr>
        <w:pStyle w:val="a"/>
        <w:numPr>
          <w:ilvl w:val="0"/>
          <w:numId w:val="12"/>
        </w:numPr>
      </w:pPr>
      <w:bookmarkStart w:id="15" w:name="_Hlk87282383"/>
      <w:r>
        <w:rPr>
          <w:rFonts w:hint="eastAsia"/>
        </w:rPr>
        <w:t>差动放大器</w:t>
      </w:r>
      <w:r>
        <w:fldChar w:fldCharType="begin"/>
      </w:r>
      <w:r>
        <w:rPr>
          <w:rFonts w:hint="eastAsia"/>
        </w:rPr>
        <w:instrText>= 2 \* ROMAN</w:instrText>
      </w:r>
      <w:r>
        <w:fldChar w:fldCharType="separate"/>
      </w:r>
      <w:r>
        <w:t>II</w:t>
      </w:r>
      <w:r>
        <w:fldChar w:fldCharType="end"/>
      </w:r>
      <w:r>
        <w:rPr>
          <w:rFonts w:hint="eastAsia"/>
        </w:rPr>
        <w:t>调零</w:t>
      </w:r>
    </w:p>
    <w:p w14:paraId="028C836A" w14:textId="77777777" w:rsidR="00FC2B34" w:rsidRDefault="00000000">
      <w:pPr>
        <w:pStyle w:val="a1"/>
        <w:ind w:firstLine="420"/>
      </w:pPr>
      <w:r>
        <w:rPr>
          <w:rFonts w:hint="eastAsia"/>
        </w:rPr>
        <w:t>将差动放大器的</w:t>
      </w:r>
      <w:r>
        <w:rPr>
          <w:rFonts w:hint="eastAsia"/>
        </w:rPr>
        <w:t>U</w:t>
      </w:r>
      <w:r>
        <w:t>in1</w:t>
      </w:r>
      <w:r>
        <w:rPr>
          <w:rFonts w:hint="eastAsia"/>
        </w:rPr>
        <w:t>、</w:t>
      </w:r>
      <w:r>
        <w:rPr>
          <w:rFonts w:hint="eastAsia"/>
        </w:rPr>
        <w:t>U</w:t>
      </w:r>
      <w:r>
        <w:t>in2</w:t>
      </w:r>
      <w:r>
        <w:rPr>
          <w:rFonts w:hint="eastAsia"/>
        </w:rPr>
        <w:t>、地短接，输出端与电压表相连；开启电源；调节增益到最大位置（逆时针旋转到底），然后调整调零旋钮使电压表显示为零（</w:t>
      </w:r>
      <w:r>
        <w:rPr>
          <w:rFonts w:hint="eastAsia"/>
        </w:rPr>
        <w:t>mv</w:t>
      </w:r>
      <w:r>
        <w:rPr>
          <w:rFonts w:hint="eastAsia"/>
        </w:rPr>
        <w:t>档位），关闭电源。</w:t>
      </w:r>
      <w:bookmarkEnd w:id="15"/>
    </w:p>
    <w:p w14:paraId="639A1D06" w14:textId="77777777" w:rsidR="00FC2B34" w:rsidRDefault="00000000">
      <w:pPr>
        <w:pStyle w:val="a"/>
        <w:numPr>
          <w:ilvl w:val="0"/>
          <w:numId w:val="12"/>
        </w:numPr>
        <w:rPr>
          <w:b/>
        </w:rPr>
      </w:pPr>
      <w:r>
        <w:rPr>
          <w:rFonts w:hint="eastAsia"/>
          <w:b/>
        </w:rPr>
        <w:t>直流电压源设置</w:t>
      </w:r>
    </w:p>
    <w:p w14:paraId="2A584CC5" w14:textId="77777777" w:rsidR="00FC2B34" w:rsidRDefault="00000000">
      <w:pPr>
        <w:pStyle w:val="a1"/>
        <w:ind w:firstLine="420"/>
      </w:pPr>
      <w:r>
        <w:rPr>
          <w:rFonts w:hint="eastAsia"/>
        </w:rPr>
        <w:t>设置直流正电压</w:t>
      </w:r>
      <w:r>
        <w:rPr>
          <w:rFonts w:hint="eastAsia"/>
        </w:rPr>
        <w:t>+</w:t>
      </w:r>
      <w:r>
        <w:t>2</w:t>
      </w:r>
      <w:r>
        <w:rPr>
          <w:rFonts w:hint="eastAsia"/>
        </w:rPr>
        <w:t>V</w:t>
      </w:r>
      <w:r>
        <w:rPr>
          <w:rFonts w:hint="eastAsia"/>
        </w:rPr>
        <w:t>，直流负电压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V</w:t>
      </w:r>
      <w:r>
        <w:rPr>
          <w:rFonts w:hint="eastAsia"/>
        </w:rPr>
        <w:t>。（</w:t>
      </w:r>
      <w:r>
        <w:rPr>
          <w:rFonts w:hint="eastAsia"/>
          <w:b/>
          <w:color w:val="C00000"/>
        </w:rPr>
        <w:t>霍尔传感器的耐压值为</w:t>
      </w:r>
      <w:r>
        <w:rPr>
          <w:rFonts w:hint="eastAsia"/>
          <w:b/>
          <w:color w:val="C00000"/>
        </w:rPr>
        <w:t>1</w:t>
      </w:r>
      <w:r>
        <w:rPr>
          <w:b/>
          <w:color w:val="C00000"/>
        </w:rPr>
        <w:t>0</w:t>
      </w:r>
      <w:r>
        <w:rPr>
          <w:rFonts w:hint="eastAsia"/>
          <w:b/>
          <w:color w:val="C00000"/>
        </w:rPr>
        <w:t>V</w:t>
      </w:r>
      <w:r>
        <w:rPr>
          <w:rFonts w:hint="eastAsia"/>
          <w:b/>
          <w:color w:val="C00000"/>
        </w:rPr>
        <w:t>，请先调节直流或者交流电压激励，再接入霍尔传感器输入端，防止芯片烧坏</w:t>
      </w:r>
      <w:r>
        <w:rPr>
          <w:rFonts w:hint="eastAsia"/>
        </w:rPr>
        <w:t>）</w:t>
      </w:r>
    </w:p>
    <w:p w14:paraId="1885E707" w14:textId="77777777" w:rsidR="00FC2B34" w:rsidRDefault="00000000">
      <w:pPr>
        <w:pStyle w:val="a"/>
        <w:numPr>
          <w:ilvl w:val="0"/>
          <w:numId w:val="12"/>
        </w:numPr>
      </w:pPr>
      <w:r>
        <w:rPr>
          <w:rFonts w:hint="eastAsia"/>
        </w:rPr>
        <w:t>接线，调节螺旋测</w:t>
      </w:r>
      <w:proofErr w:type="gramStart"/>
      <w:r>
        <w:rPr>
          <w:rFonts w:hint="eastAsia"/>
        </w:rPr>
        <w:t>微头使霍</w:t>
      </w:r>
      <w:proofErr w:type="gramEnd"/>
      <w:r>
        <w:rPr>
          <w:rFonts w:hint="eastAsia"/>
        </w:rPr>
        <w:t>尔片</w:t>
      </w:r>
      <w:proofErr w:type="gramStart"/>
      <w:r>
        <w:rPr>
          <w:rFonts w:hint="eastAsia"/>
        </w:rPr>
        <w:t>在蹄型</w:t>
      </w:r>
      <w:proofErr w:type="gramEnd"/>
      <w:r>
        <w:rPr>
          <w:rFonts w:hint="eastAsia"/>
        </w:rPr>
        <w:t>磁钢中间位置（用眼睛判断），再调节平衡电桥的</w:t>
      </w:r>
      <w:r>
        <w:rPr>
          <w:rFonts w:hint="eastAsia"/>
        </w:rPr>
        <w:t>RW1</w:t>
      </w:r>
      <w:r>
        <w:rPr>
          <w:rFonts w:hint="eastAsia"/>
        </w:rPr>
        <w:t>使电压</w:t>
      </w:r>
      <w:r>
        <w:softHyphen/>
      </w:r>
      <w:r>
        <w:rPr>
          <w:rFonts w:hint="eastAsia"/>
        </w:rPr>
        <w:t>表指示为零。</w:t>
      </w:r>
    </w:p>
    <w:p w14:paraId="63FCB9A1" w14:textId="77777777" w:rsidR="00FC2B34" w:rsidRDefault="00000000">
      <w:pPr>
        <w:pStyle w:val="a"/>
        <w:numPr>
          <w:ilvl w:val="0"/>
          <w:numId w:val="12"/>
        </w:numPr>
      </w:pPr>
      <w:r>
        <w:rPr>
          <w:rFonts w:hint="eastAsia"/>
          <w:szCs w:val="21"/>
        </w:rPr>
        <w:t>旋转</w:t>
      </w:r>
      <w:proofErr w:type="gramStart"/>
      <w:r>
        <w:rPr>
          <w:rFonts w:hint="eastAsia"/>
          <w:szCs w:val="21"/>
        </w:rPr>
        <w:t>测微头向上</w:t>
      </w:r>
      <w:proofErr w:type="gramEnd"/>
      <w:r>
        <w:rPr>
          <w:rFonts w:hint="eastAsia"/>
          <w:szCs w:val="21"/>
        </w:rPr>
        <w:t>2.5mm</w:t>
      </w:r>
      <w:r>
        <w:rPr>
          <w:rFonts w:hint="eastAsia"/>
          <w:szCs w:val="21"/>
        </w:rPr>
        <w:t>，记数，再</w:t>
      </w:r>
      <w:proofErr w:type="gramStart"/>
      <w:r>
        <w:rPr>
          <w:rFonts w:hint="eastAsia"/>
          <w:szCs w:val="21"/>
        </w:rPr>
        <w:t>向下每</w:t>
      </w:r>
      <w:proofErr w:type="gramEnd"/>
      <w:r>
        <w:rPr>
          <w:rFonts w:hint="eastAsia"/>
          <w:szCs w:val="21"/>
        </w:rPr>
        <w:t>转动</w:t>
      </w:r>
      <w:r>
        <w:rPr>
          <w:rFonts w:hint="eastAsia"/>
          <w:szCs w:val="21"/>
        </w:rPr>
        <w:t>0.2</w:t>
      </w:r>
      <w:r>
        <w:rPr>
          <w:szCs w:val="21"/>
        </w:rPr>
        <w:t>5</w:t>
      </w:r>
      <w:r>
        <w:rPr>
          <w:rFonts w:hint="eastAsia"/>
          <w:szCs w:val="21"/>
        </w:rPr>
        <w:t>mm</w:t>
      </w:r>
      <w:r>
        <w:rPr>
          <w:rFonts w:hint="eastAsia"/>
          <w:szCs w:val="21"/>
        </w:rPr>
        <w:t>记下一个读数，将读数填入表格，并</w:t>
      </w:r>
      <w:proofErr w:type="gramStart"/>
      <w:r>
        <w:rPr>
          <w:rFonts w:hint="eastAsia"/>
          <w:szCs w:val="21"/>
        </w:rPr>
        <w:t>作出</w:t>
      </w:r>
      <w:proofErr w:type="gramEnd"/>
      <w:r>
        <w:rPr>
          <w:rFonts w:hint="eastAsia"/>
          <w:szCs w:val="21"/>
        </w:rPr>
        <w:t>V-X</w:t>
      </w:r>
      <w:r>
        <w:rPr>
          <w:rFonts w:hint="eastAsia"/>
          <w:szCs w:val="21"/>
        </w:rPr>
        <w:t>曲线，计算</w:t>
      </w:r>
      <w:proofErr w:type="gramStart"/>
      <w:r>
        <w:rPr>
          <w:rFonts w:hint="eastAsia"/>
          <w:szCs w:val="21"/>
        </w:rPr>
        <w:t>不</w:t>
      </w:r>
      <w:proofErr w:type="gramEnd"/>
      <w:r>
        <w:rPr>
          <w:rFonts w:hint="eastAsia"/>
          <w:szCs w:val="21"/>
        </w:rPr>
        <w:t>同线性范围时的灵敏度和非线性误差。</w:t>
      </w:r>
    </w:p>
    <w:bookmarkStart w:id="16" w:name="_Hlk119027820"/>
    <w:p w14:paraId="716A3744" w14:textId="77777777" w:rsidR="00FC2B34" w:rsidRDefault="00000000">
      <w:pPr>
        <w:pStyle w:val="af3"/>
        <w:keepNext/>
      </w:pPr>
      <w:r>
        <w:object w:dxaOrig="9060" w:dyaOrig="5088" w14:anchorId="43B4DA32">
          <v:shape id="_x0000_i1030" type="#_x0000_t75" style="width:453pt;height:254.25pt" o:ole="">
            <v:imagedata r:id="rId30" o:title=""/>
          </v:shape>
          <o:OLEObject Type="Embed" ProgID="Visio.Drawing.15" ShapeID="_x0000_i1030" DrawAspect="Content" ObjectID="_1793425911" r:id="rId31"/>
        </w:object>
      </w:r>
      <w:bookmarkEnd w:id="16"/>
    </w:p>
    <w:p w14:paraId="12D72D7B" w14:textId="11AEB4FA" w:rsidR="00FC2B34" w:rsidRDefault="00000000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52230E"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52230E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直流激励时霍尔传感器位移实验接线图</w:t>
      </w:r>
      <w:r w:rsidR="004C3A74">
        <w:rPr>
          <w:rFonts w:hint="eastAsia"/>
        </w:rPr>
        <w:t>（见附页）</w:t>
      </w:r>
    </w:p>
    <w:p w14:paraId="63F8923C" w14:textId="0DF8500B" w:rsidR="00FC2B34" w:rsidRDefault="00000000">
      <w:pPr>
        <w:pStyle w:val="a5"/>
        <w:keepNext/>
      </w:pPr>
      <w:r>
        <w:rPr>
          <w:rFonts w:hint="eastAsia"/>
        </w:rPr>
        <w:lastRenderedPageBreak/>
        <w:t>表</w:t>
      </w:r>
      <w:r>
        <w:fldChar w:fldCharType="begin"/>
      </w:r>
      <w:r>
        <w:rPr>
          <w:rFonts w:hint="eastAsia"/>
        </w:rPr>
        <w:instrText>STYLEREF 1 \s</w:instrText>
      </w:r>
      <w:r>
        <w:fldChar w:fldCharType="separate"/>
      </w:r>
      <w:r w:rsidR="0052230E"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1</w:instrText>
      </w:r>
      <w:r>
        <w:fldChar w:fldCharType="separate"/>
      </w:r>
      <w:r w:rsidR="0052230E">
        <w:rPr>
          <w:noProof/>
        </w:rPr>
        <w:t>1</w:t>
      </w:r>
      <w:r>
        <w:fldChar w:fldCharType="end"/>
      </w:r>
      <w:r>
        <w:rPr>
          <w:rFonts w:hint="eastAsia"/>
        </w:rPr>
        <w:t>直流激励电压表读数</w:t>
      </w:r>
    </w:p>
    <w:tbl>
      <w:tblPr>
        <w:tblW w:w="100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52"/>
        <w:gridCol w:w="820"/>
        <w:gridCol w:w="820"/>
        <w:gridCol w:w="820"/>
        <w:gridCol w:w="821"/>
        <w:gridCol w:w="820"/>
        <w:gridCol w:w="820"/>
        <w:gridCol w:w="821"/>
        <w:gridCol w:w="820"/>
        <w:gridCol w:w="820"/>
        <w:gridCol w:w="821"/>
        <w:gridCol w:w="821"/>
      </w:tblGrid>
      <w:tr w:rsidR="00FC2B34" w14:paraId="6324D9F7" w14:textId="77777777">
        <w:trPr>
          <w:cantSplit/>
          <w:trHeight w:val="388"/>
        </w:trPr>
        <w:tc>
          <w:tcPr>
            <w:tcW w:w="1052" w:type="dxa"/>
            <w:vAlign w:val="center"/>
          </w:tcPr>
          <w:p w14:paraId="520EFDBC" w14:textId="77777777" w:rsidR="00FC2B34" w:rsidRDefault="00000000">
            <w:pPr>
              <w:jc w:val="center"/>
            </w:pPr>
            <w:bookmarkStart w:id="17" w:name="_Hlk119027838"/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mm</w:t>
            </w:r>
            <w:r>
              <w:rPr>
                <w:rFonts w:hint="eastAsia"/>
              </w:rPr>
              <w:t>）</w:t>
            </w:r>
          </w:p>
        </w:tc>
        <w:tc>
          <w:tcPr>
            <w:tcW w:w="820" w:type="dxa"/>
            <w:vAlign w:val="center"/>
          </w:tcPr>
          <w:p w14:paraId="2428EB64" w14:textId="77777777" w:rsidR="00FC2B34" w:rsidRDefault="00000000">
            <w:pPr>
              <w:widowControl/>
              <w:spacing w:line="240" w:lineRule="auto"/>
              <w:jc w:val="center"/>
              <w:rPr>
                <w:rFonts w:ascii="等线" w:eastAsia="等线" w:hAnsi="等线" w:hint="eastAsia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-2.5</w:t>
            </w:r>
          </w:p>
        </w:tc>
        <w:tc>
          <w:tcPr>
            <w:tcW w:w="820" w:type="dxa"/>
            <w:vAlign w:val="center"/>
          </w:tcPr>
          <w:p w14:paraId="50DB29DA" w14:textId="77777777" w:rsidR="00FC2B34" w:rsidRDefault="00000000">
            <w:pPr>
              <w:jc w:val="center"/>
              <w:rPr>
                <w:rFonts w:ascii="等线" w:eastAsia="等线" w:hAnsi="等线" w:hint="eastAsia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-2.25</w:t>
            </w:r>
          </w:p>
        </w:tc>
        <w:tc>
          <w:tcPr>
            <w:tcW w:w="820" w:type="dxa"/>
            <w:vAlign w:val="center"/>
          </w:tcPr>
          <w:p w14:paraId="02E177D3" w14:textId="77777777" w:rsidR="00FC2B34" w:rsidRDefault="00000000">
            <w:pPr>
              <w:jc w:val="center"/>
              <w:rPr>
                <w:rFonts w:ascii="等线" w:eastAsia="等线" w:hAnsi="等线" w:hint="eastAsia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-2</w:t>
            </w:r>
          </w:p>
        </w:tc>
        <w:tc>
          <w:tcPr>
            <w:tcW w:w="821" w:type="dxa"/>
            <w:vAlign w:val="center"/>
          </w:tcPr>
          <w:p w14:paraId="1EBE9526" w14:textId="77777777" w:rsidR="00FC2B34" w:rsidRDefault="00000000">
            <w:pPr>
              <w:jc w:val="center"/>
              <w:rPr>
                <w:rFonts w:ascii="等线" w:eastAsia="等线" w:hAnsi="等线" w:hint="eastAsia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-1.75</w:t>
            </w:r>
          </w:p>
        </w:tc>
        <w:tc>
          <w:tcPr>
            <w:tcW w:w="820" w:type="dxa"/>
            <w:vAlign w:val="center"/>
          </w:tcPr>
          <w:p w14:paraId="106C8ED4" w14:textId="77777777" w:rsidR="00FC2B34" w:rsidRDefault="00000000">
            <w:pPr>
              <w:jc w:val="center"/>
              <w:rPr>
                <w:rFonts w:ascii="等线" w:eastAsia="等线" w:hAnsi="等线" w:hint="eastAsia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-1.5</w:t>
            </w:r>
          </w:p>
        </w:tc>
        <w:tc>
          <w:tcPr>
            <w:tcW w:w="820" w:type="dxa"/>
            <w:vAlign w:val="center"/>
          </w:tcPr>
          <w:p w14:paraId="2FB01217" w14:textId="77777777" w:rsidR="00FC2B34" w:rsidRDefault="00000000">
            <w:pPr>
              <w:jc w:val="center"/>
              <w:rPr>
                <w:rFonts w:ascii="等线" w:eastAsia="等线" w:hAnsi="等线" w:hint="eastAsia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-1.25</w:t>
            </w:r>
          </w:p>
        </w:tc>
        <w:tc>
          <w:tcPr>
            <w:tcW w:w="821" w:type="dxa"/>
            <w:vAlign w:val="center"/>
          </w:tcPr>
          <w:p w14:paraId="10B2C33E" w14:textId="77777777" w:rsidR="00FC2B34" w:rsidRDefault="00000000">
            <w:pPr>
              <w:jc w:val="center"/>
              <w:rPr>
                <w:rFonts w:ascii="等线" w:eastAsia="等线" w:hAnsi="等线" w:hint="eastAsia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-1</w:t>
            </w:r>
          </w:p>
        </w:tc>
        <w:tc>
          <w:tcPr>
            <w:tcW w:w="820" w:type="dxa"/>
            <w:vAlign w:val="center"/>
          </w:tcPr>
          <w:p w14:paraId="34F8CE8E" w14:textId="77777777" w:rsidR="00FC2B34" w:rsidRDefault="00000000">
            <w:pPr>
              <w:jc w:val="center"/>
              <w:rPr>
                <w:rFonts w:ascii="等线" w:eastAsia="等线" w:hAnsi="等线" w:hint="eastAsia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-0.75</w:t>
            </w:r>
          </w:p>
        </w:tc>
        <w:tc>
          <w:tcPr>
            <w:tcW w:w="820" w:type="dxa"/>
            <w:vAlign w:val="center"/>
          </w:tcPr>
          <w:p w14:paraId="4818FDCB" w14:textId="77777777" w:rsidR="00FC2B34" w:rsidRDefault="00000000">
            <w:pPr>
              <w:jc w:val="center"/>
              <w:rPr>
                <w:rFonts w:ascii="等线" w:eastAsia="等线" w:hAnsi="等线" w:hint="eastAsia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-0.5</w:t>
            </w:r>
          </w:p>
        </w:tc>
        <w:tc>
          <w:tcPr>
            <w:tcW w:w="821" w:type="dxa"/>
            <w:vAlign w:val="center"/>
          </w:tcPr>
          <w:p w14:paraId="01CD3748" w14:textId="77777777" w:rsidR="00FC2B34" w:rsidRDefault="00000000">
            <w:pPr>
              <w:jc w:val="center"/>
              <w:rPr>
                <w:rFonts w:ascii="等线" w:eastAsia="等线" w:hAnsi="等线" w:hint="eastAsia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-0.25</w:t>
            </w:r>
          </w:p>
        </w:tc>
        <w:tc>
          <w:tcPr>
            <w:tcW w:w="821" w:type="dxa"/>
            <w:vAlign w:val="center"/>
          </w:tcPr>
          <w:p w14:paraId="38CE732A" w14:textId="77777777" w:rsidR="00FC2B34" w:rsidRDefault="00000000">
            <w:pPr>
              <w:jc w:val="center"/>
              <w:rPr>
                <w:rFonts w:ascii="等线" w:eastAsia="等线" w:hAnsi="等线" w:hint="eastAsia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0</w:t>
            </w:r>
          </w:p>
        </w:tc>
      </w:tr>
      <w:tr w:rsidR="00B904EC" w14:paraId="5486B2ED" w14:textId="77777777">
        <w:trPr>
          <w:cantSplit/>
          <w:trHeight w:val="388"/>
        </w:trPr>
        <w:tc>
          <w:tcPr>
            <w:tcW w:w="1052" w:type="dxa"/>
            <w:vAlign w:val="center"/>
          </w:tcPr>
          <w:p w14:paraId="17CAC30E" w14:textId="77777777" w:rsidR="00B904EC" w:rsidRDefault="00B904EC" w:rsidP="00B904EC">
            <w:pPr>
              <w:jc w:val="center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mv</w:t>
            </w:r>
            <w:r>
              <w:rPr>
                <w:rFonts w:hint="eastAsia"/>
              </w:rPr>
              <w:t>）</w:t>
            </w:r>
          </w:p>
        </w:tc>
        <w:tc>
          <w:tcPr>
            <w:tcW w:w="820" w:type="dxa"/>
            <w:vAlign w:val="center"/>
          </w:tcPr>
          <w:p w14:paraId="58A9C042" w14:textId="1EEC6C07" w:rsidR="00B904EC" w:rsidRDefault="00B904EC" w:rsidP="00B904EC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96.4 </w:t>
            </w:r>
          </w:p>
        </w:tc>
        <w:tc>
          <w:tcPr>
            <w:tcW w:w="820" w:type="dxa"/>
            <w:vAlign w:val="center"/>
          </w:tcPr>
          <w:p w14:paraId="03418B75" w14:textId="6EF9005D" w:rsidR="00B904EC" w:rsidRDefault="00B904EC" w:rsidP="00B904EC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84.6 </w:t>
            </w:r>
          </w:p>
        </w:tc>
        <w:tc>
          <w:tcPr>
            <w:tcW w:w="820" w:type="dxa"/>
            <w:vAlign w:val="center"/>
          </w:tcPr>
          <w:p w14:paraId="048FB510" w14:textId="618FD5FC" w:rsidR="00B904EC" w:rsidRDefault="00B904EC" w:rsidP="00B904EC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74.8 </w:t>
            </w:r>
          </w:p>
        </w:tc>
        <w:tc>
          <w:tcPr>
            <w:tcW w:w="821" w:type="dxa"/>
            <w:vAlign w:val="center"/>
          </w:tcPr>
          <w:p w14:paraId="1821EB14" w14:textId="66111B75" w:rsidR="00B904EC" w:rsidRDefault="00B904EC" w:rsidP="00B904EC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63.8 </w:t>
            </w:r>
          </w:p>
        </w:tc>
        <w:tc>
          <w:tcPr>
            <w:tcW w:w="820" w:type="dxa"/>
            <w:vAlign w:val="center"/>
          </w:tcPr>
          <w:p w14:paraId="68441494" w14:textId="39573B75" w:rsidR="00B904EC" w:rsidRDefault="00B904EC" w:rsidP="00B904EC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54.6 </w:t>
            </w:r>
          </w:p>
        </w:tc>
        <w:tc>
          <w:tcPr>
            <w:tcW w:w="820" w:type="dxa"/>
            <w:vAlign w:val="center"/>
          </w:tcPr>
          <w:p w14:paraId="16D656CF" w14:textId="6290DD2E" w:rsidR="00B904EC" w:rsidRDefault="00B904EC" w:rsidP="00B904EC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44.6 </w:t>
            </w:r>
          </w:p>
        </w:tc>
        <w:tc>
          <w:tcPr>
            <w:tcW w:w="821" w:type="dxa"/>
            <w:vAlign w:val="center"/>
          </w:tcPr>
          <w:p w14:paraId="37CD07AF" w14:textId="6A821A34" w:rsidR="00B904EC" w:rsidRDefault="00B904EC" w:rsidP="00B904EC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35.6 </w:t>
            </w:r>
          </w:p>
        </w:tc>
        <w:tc>
          <w:tcPr>
            <w:tcW w:w="820" w:type="dxa"/>
            <w:vAlign w:val="center"/>
          </w:tcPr>
          <w:p w14:paraId="4FAC9F29" w14:textId="1C343DB2" w:rsidR="00B904EC" w:rsidRDefault="00B904EC" w:rsidP="00B904EC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26.1 </w:t>
            </w:r>
          </w:p>
        </w:tc>
        <w:tc>
          <w:tcPr>
            <w:tcW w:w="820" w:type="dxa"/>
            <w:vAlign w:val="center"/>
          </w:tcPr>
          <w:p w14:paraId="2C62D8E3" w14:textId="1B2F925C" w:rsidR="00B904EC" w:rsidRDefault="00B904EC" w:rsidP="00B904EC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18.0 </w:t>
            </w:r>
          </w:p>
        </w:tc>
        <w:tc>
          <w:tcPr>
            <w:tcW w:w="821" w:type="dxa"/>
            <w:vAlign w:val="center"/>
          </w:tcPr>
          <w:p w14:paraId="67275301" w14:textId="0B0E8BD9" w:rsidR="00B904EC" w:rsidRDefault="00B904EC" w:rsidP="00B904EC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9.2 </w:t>
            </w:r>
          </w:p>
        </w:tc>
        <w:tc>
          <w:tcPr>
            <w:tcW w:w="821" w:type="dxa"/>
            <w:vAlign w:val="center"/>
          </w:tcPr>
          <w:p w14:paraId="6AA845B2" w14:textId="4817AEB1" w:rsidR="00B904EC" w:rsidRDefault="00B904EC" w:rsidP="00B904EC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1.6 </w:t>
            </w:r>
          </w:p>
        </w:tc>
      </w:tr>
      <w:tr w:rsidR="00FC2B34" w14:paraId="4110DD6F" w14:textId="77777777">
        <w:trPr>
          <w:cantSplit/>
          <w:trHeight w:val="388"/>
        </w:trPr>
        <w:tc>
          <w:tcPr>
            <w:tcW w:w="1052" w:type="dxa"/>
            <w:vAlign w:val="center"/>
          </w:tcPr>
          <w:p w14:paraId="4E8B1234" w14:textId="77777777" w:rsidR="00FC2B34" w:rsidRDefault="00000000">
            <w:pPr>
              <w:jc w:val="center"/>
            </w:pP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mm</w:t>
            </w:r>
            <w:r>
              <w:rPr>
                <w:rFonts w:hint="eastAsia"/>
              </w:rPr>
              <w:t>）</w:t>
            </w:r>
          </w:p>
        </w:tc>
        <w:tc>
          <w:tcPr>
            <w:tcW w:w="820" w:type="dxa"/>
            <w:vAlign w:val="center"/>
          </w:tcPr>
          <w:p w14:paraId="48462224" w14:textId="77777777" w:rsidR="00FC2B34" w:rsidRDefault="00000000">
            <w:pPr>
              <w:widowControl/>
              <w:spacing w:line="240" w:lineRule="auto"/>
              <w:jc w:val="center"/>
              <w:rPr>
                <w:rFonts w:ascii="等线" w:eastAsia="等线" w:hAnsi="等线" w:hint="eastAsia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0</w:t>
            </w:r>
          </w:p>
        </w:tc>
        <w:tc>
          <w:tcPr>
            <w:tcW w:w="820" w:type="dxa"/>
            <w:vAlign w:val="center"/>
          </w:tcPr>
          <w:p w14:paraId="4598A355" w14:textId="77777777" w:rsidR="00FC2B34" w:rsidRDefault="00000000">
            <w:pPr>
              <w:jc w:val="center"/>
              <w:rPr>
                <w:rFonts w:ascii="等线" w:eastAsia="等线" w:hAnsi="等线" w:hint="eastAsia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0.25</w:t>
            </w:r>
          </w:p>
        </w:tc>
        <w:tc>
          <w:tcPr>
            <w:tcW w:w="820" w:type="dxa"/>
            <w:vAlign w:val="center"/>
          </w:tcPr>
          <w:p w14:paraId="0BBECF12" w14:textId="77777777" w:rsidR="00FC2B34" w:rsidRDefault="00000000">
            <w:pPr>
              <w:jc w:val="center"/>
              <w:rPr>
                <w:rFonts w:ascii="等线" w:eastAsia="等线" w:hAnsi="等线" w:hint="eastAsia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0.5</w:t>
            </w:r>
          </w:p>
        </w:tc>
        <w:tc>
          <w:tcPr>
            <w:tcW w:w="821" w:type="dxa"/>
            <w:vAlign w:val="center"/>
          </w:tcPr>
          <w:p w14:paraId="321A9B30" w14:textId="77777777" w:rsidR="00FC2B34" w:rsidRDefault="00000000">
            <w:pPr>
              <w:jc w:val="center"/>
              <w:rPr>
                <w:rFonts w:ascii="等线" w:eastAsia="等线" w:hAnsi="等线" w:hint="eastAsia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0.75</w:t>
            </w:r>
          </w:p>
        </w:tc>
        <w:tc>
          <w:tcPr>
            <w:tcW w:w="820" w:type="dxa"/>
            <w:vAlign w:val="center"/>
          </w:tcPr>
          <w:p w14:paraId="41C05C60" w14:textId="77777777" w:rsidR="00FC2B34" w:rsidRDefault="00000000">
            <w:pPr>
              <w:jc w:val="center"/>
              <w:rPr>
                <w:rFonts w:ascii="等线" w:eastAsia="等线" w:hAnsi="等线" w:hint="eastAsia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1</w:t>
            </w:r>
          </w:p>
        </w:tc>
        <w:tc>
          <w:tcPr>
            <w:tcW w:w="820" w:type="dxa"/>
            <w:vAlign w:val="center"/>
          </w:tcPr>
          <w:p w14:paraId="0BA4A3D9" w14:textId="77777777" w:rsidR="00FC2B34" w:rsidRDefault="00000000">
            <w:pPr>
              <w:jc w:val="center"/>
              <w:rPr>
                <w:rFonts w:ascii="等线" w:eastAsia="等线" w:hAnsi="等线" w:hint="eastAsia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1.25</w:t>
            </w:r>
          </w:p>
        </w:tc>
        <w:tc>
          <w:tcPr>
            <w:tcW w:w="821" w:type="dxa"/>
            <w:vAlign w:val="center"/>
          </w:tcPr>
          <w:p w14:paraId="462E6E8F" w14:textId="77777777" w:rsidR="00FC2B34" w:rsidRDefault="00000000">
            <w:pPr>
              <w:jc w:val="center"/>
              <w:rPr>
                <w:rFonts w:ascii="等线" w:eastAsia="等线" w:hAnsi="等线" w:hint="eastAsia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1.5</w:t>
            </w:r>
          </w:p>
        </w:tc>
        <w:tc>
          <w:tcPr>
            <w:tcW w:w="820" w:type="dxa"/>
            <w:vAlign w:val="center"/>
          </w:tcPr>
          <w:p w14:paraId="7E543CA9" w14:textId="77777777" w:rsidR="00FC2B34" w:rsidRDefault="00000000">
            <w:pPr>
              <w:jc w:val="center"/>
              <w:rPr>
                <w:rFonts w:ascii="等线" w:eastAsia="等线" w:hAnsi="等线" w:hint="eastAsia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1.75</w:t>
            </w:r>
          </w:p>
        </w:tc>
        <w:tc>
          <w:tcPr>
            <w:tcW w:w="820" w:type="dxa"/>
            <w:vAlign w:val="center"/>
          </w:tcPr>
          <w:p w14:paraId="00A82200" w14:textId="77777777" w:rsidR="00FC2B34" w:rsidRDefault="00000000">
            <w:pPr>
              <w:jc w:val="center"/>
              <w:rPr>
                <w:rFonts w:ascii="等线" w:eastAsia="等线" w:hAnsi="等线" w:hint="eastAsia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2</w:t>
            </w:r>
          </w:p>
        </w:tc>
        <w:tc>
          <w:tcPr>
            <w:tcW w:w="821" w:type="dxa"/>
            <w:vAlign w:val="center"/>
          </w:tcPr>
          <w:p w14:paraId="4D2CFE31" w14:textId="77777777" w:rsidR="00FC2B34" w:rsidRDefault="00000000">
            <w:pPr>
              <w:jc w:val="center"/>
              <w:rPr>
                <w:rFonts w:ascii="等线" w:eastAsia="等线" w:hAnsi="等线" w:hint="eastAsia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2.25</w:t>
            </w:r>
          </w:p>
        </w:tc>
        <w:tc>
          <w:tcPr>
            <w:tcW w:w="821" w:type="dxa"/>
            <w:vAlign w:val="center"/>
          </w:tcPr>
          <w:p w14:paraId="52206D60" w14:textId="77777777" w:rsidR="00FC2B34" w:rsidRDefault="00000000">
            <w:pPr>
              <w:jc w:val="center"/>
              <w:rPr>
                <w:rFonts w:ascii="等线" w:eastAsia="等线" w:hAnsi="等线" w:hint="eastAsia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2.5</w:t>
            </w:r>
          </w:p>
        </w:tc>
      </w:tr>
      <w:tr w:rsidR="00B904EC" w14:paraId="7A9D1125" w14:textId="77777777">
        <w:trPr>
          <w:cantSplit/>
          <w:trHeight w:val="388"/>
        </w:trPr>
        <w:tc>
          <w:tcPr>
            <w:tcW w:w="1052" w:type="dxa"/>
            <w:vAlign w:val="center"/>
          </w:tcPr>
          <w:p w14:paraId="3F0BB1D5" w14:textId="77777777" w:rsidR="00B904EC" w:rsidRDefault="00B904EC" w:rsidP="00B904EC">
            <w:pPr>
              <w:jc w:val="center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mv</w:t>
            </w:r>
            <w:r>
              <w:rPr>
                <w:rFonts w:hint="eastAsia"/>
              </w:rPr>
              <w:t>）</w:t>
            </w:r>
          </w:p>
        </w:tc>
        <w:tc>
          <w:tcPr>
            <w:tcW w:w="820" w:type="dxa"/>
            <w:vAlign w:val="center"/>
          </w:tcPr>
          <w:p w14:paraId="3EB20F4C" w14:textId="17CD2229" w:rsidR="00B904EC" w:rsidRDefault="00B904EC" w:rsidP="00B904EC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1.6 </w:t>
            </w:r>
          </w:p>
        </w:tc>
        <w:tc>
          <w:tcPr>
            <w:tcW w:w="820" w:type="dxa"/>
            <w:vAlign w:val="center"/>
          </w:tcPr>
          <w:p w14:paraId="5001A50F" w14:textId="33A43405" w:rsidR="00B904EC" w:rsidRDefault="00B904EC" w:rsidP="00B904EC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-6.1 </w:t>
            </w:r>
          </w:p>
        </w:tc>
        <w:tc>
          <w:tcPr>
            <w:tcW w:w="820" w:type="dxa"/>
            <w:vAlign w:val="center"/>
          </w:tcPr>
          <w:p w14:paraId="6A26111B" w14:textId="3D6C7557" w:rsidR="00B904EC" w:rsidRDefault="00B904EC" w:rsidP="00B904EC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-13.4 </w:t>
            </w:r>
          </w:p>
        </w:tc>
        <w:tc>
          <w:tcPr>
            <w:tcW w:w="821" w:type="dxa"/>
            <w:vAlign w:val="center"/>
          </w:tcPr>
          <w:p w14:paraId="516B1EC9" w14:textId="04DE5610" w:rsidR="00B904EC" w:rsidRDefault="00B904EC" w:rsidP="00B904EC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-21.2 </w:t>
            </w:r>
          </w:p>
        </w:tc>
        <w:tc>
          <w:tcPr>
            <w:tcW w:w="820" w:type="dxa"/>
            <w:vAlign w:val="center"/>
          </w:tcPr>
          <w:p w14:paraId="1588E707" w14:textId="609853EA" w:rsidR="00B904EC" w:rsidRDefault="00B904EC" w:rsidP="00B904EC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-29.1 </w:t>
            </w:r>
          </w:p>
        </w:tc>
        <w:tc>
          <w:tcPr>
            <w:tcW w:w="820" w:type="dxa"/>
            <w:vAlign w:val="center"/>
          </w:tcPr>
          <w:p w14:paraId="4013C17F" w14:textId="4ED82960" w:rsidR="00B904EC" w:rsidRDefault="00B904EC" w:rsidP="00B904EC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-36.5 </w:t>
            </w:r>
          </w:p>
        </w:tc>
        <w:tc>
          <w:tcPr>
            <w:tcW w:w="821" w:type="dxa"/>
            <w:vAlign w:val="center"/>
          </w:tcPr>
          <w:p w14:paraId="50F309B1" w14:textId="55B81AE5" w:rsidR="00B904EC" w:rsidRDefault="00B904EC" w:rsidP="00B904EC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-44.3 </w:t>
            </w:r>
          </w:p>
        </w:tc>
        <w:tc>
          <w:tcPr>
            <w:tcW w:w="820" w:type="dxa"/>
            <w:vAlign w:val="center"/>
          </w:tcPr>
          <w:p w14:paraId="16C79C00" w14:textId="12ECA6ED" w:rsidR="00B904EC" w:rsidRDefault="00B904EC" w:rsidP="00B904EC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-52.6 </w:t>
            </w:r>
          </w:p>
        </w:tc>
        <w:tc>
          <w:tcPr>
            <w:tcW w:w="820" w:type="dxa"/>
            <w:vAlign w:val="center"/>
          </w:tcPr>
          <w:p w14:paraId="02B87788" w14:textId="1BCC7C82" w:rsidR="00B904EC" w:rsidRDefault="00B904EC" w:rsidP="00B904EC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-61.0 </w:t>
            </w:r>
          </w:p>
        </w:tc>
        <w:tc>
          <w:tcPr>
            <w:tcW w:w="821" w:type="dxa"/>
            <w:vAlign w:val="center"/>
          </w:tcPr>
          <w:p w14:paraId="79CE537A" w14:textId="0ED159BA" w:rsidR="00B904EC" w:rsidRDefault="00B904EC" w:rsidP="00B904EC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-70.0 </w:t>
            </w:r>
          </w:p>
        </w:tc>
        <w:tc>
          <w:tcPr>
            <w:tcW w:w="821" w:type="dxa"/>
            <w:vAlign w:val="center"/>
          </w:tcPr>
          <w:p w14:paraId="7B655C91" w14:textId="106BE786" w:rsidR="00B904EC" w:rsidRDefault="00B904EC" w:rsidP="00B904EC">
            <w:pPr>
              <w:jc w:val="center"/>
            </w:pPr>
            <w:r>
              <w:rPr>
                <w:rFonts w:eastAsia="等线" w:cs="Times New Roman"/>
                <w:color w:val="000000"/>
                <w:szCs w:val="21"/>
              </w:rPr>
              <w:t xml:space="preserve">-79.7 </w:t>
            </w:r>
          </w:p>
        </w:tc>
      </w:tr>
    </w:tbl>
    <w:bookmarkEnd w:id="17"/>
    <w:p w14:paraId="76A7BCFD" w14:textId="5F6042A7" w:rsidR="00FC2B34" w:rsidRDefault="00AA35A6" w:rsidP="00AA35A6">
      <w:pPr>
        <w:jc w:val="center"/>
      </w:pPr>
      <w:r>
        <w:rPr>
          <w:noProof/>
        </w:rPr>
        <w:drawing>
          <wp:inline distT="0" distB="0" distL="0" distR="0" wp14:anchorId="41D0B7F5" wp14:editId="157929C7">
            <wp:extent cx="4598171" cy="2772000"/>
            <wp:effectExtent l="0" t="0" r="0" b="0"/>
            <wp:docPr id="16870205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171" cy="27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83632" w14:textId="1FA3CBDE" w:rsidR="00AA35A6" w:rsidRDefault="00AA35A6" w:rsidP="00AA35A6">
      <w:r>
        <w:rPr>
          <w:rFonts w:hint="eastAsia"/>
        </w:rPr>
        <w:t>第一段</w:t>
      </w:r>
      <w:bookmarkStart w:id="18" w:name="_Hlk182775395"/>
      <m:oMath>
        <m:r>
          <w:rPr>
            <w:rFonts w:ascii="Cambria Math" w:hAnsi="Cambria Math"/>
          </w:rPr>
          <m:t>S=</m:t>
        </m:r>
        <m:r>
          <w:rPr>
            <w:rFonts w:ascii="Cambria Math" w:hAnsi="Cambria Math" w:hint="eastAsia"/>
          </w:rPr>
          <m:t>37.833</m:t>
        </m:r>
        <m:r>
          <w:rPr>
            <w:rFonts w:ascii="Cambria Math" w:hAnsi="Cambria Math"/>
          </w:rPr>
          <m:t>mV/mm,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=0.9975</m:t>
        </m:r>
      </m:oMath>
      <w:bookmarkEnd w:id="18"/>
      <w:r w:rsidRPr="00AA35A6">
        <w:rPr>
          <w:rFonts w:hint="eastAsia"/>
        </w:rPr>
        <w:t>,</w:t>
      </w:r>
      <w:r>
        <w:rPr>
          <w:rFonts w:hint="eastAsia"/>
          <w:lang w:val="de-DE"/>
        </w:rPr>
        <w:t>第二段</w:t>
      </w:r>
      <m:oMath>
        <m:r>
          <w:rPr>
            <w:rFonts w:ascii="Cambria Math" w:hAnsi="Cambria Math"/>
          </w:rPr>
          <m:t>S=</m:t>
        </m:r>
        <m:r>
          <w:rPr>
            <w:rFonts w:ascii="Cambria Math" w:hAnsi="Cambria Math" w:hint="eastAsia"/>
          </w:rPr>
          <m:t>3</m:t>
        </m:r>
        <m:r>
          <w:rPr>
            <w:rFonts w:ascii="Cambria Math" w:hAnsi="Cambria Math"/>
          </w:rPr>
          <m:t>2.105mV/mm,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=0.9986</m:t>
        </m:r>
      </m:oMath>
    </w:p>
    <w:p w14:paraId="26B11ED3" w14:textId="278ADE26" w:rsidR="00AA35A6" w:rsidRPr="00AA35A6" w:rsidRDefault="00AA35A6" w:rsidP="00AA35A6">
      <w:r>
        <w:rPr>
          <w:rFonts w:hint="eastAsia"/>
        </w:rPr>
        <w:t>总体</w:t>
      </w:r>
      <m:oMath>
        <m:r>
          <w:rPr>
            <w:rFonts w:ascii="Cambria Math" w:hAnsi="Cambria Math"/>
          </w:rPr>
          <m:t>S=</m:t>
        </m:r>
        <m:r>
          <w:rPr>
            <w:rFonts w:ascii="Cambria Math" w:hAnsi="Cambria Math" w:hint="eastAsia"/>
          </w:rPr>
          <m:t>33.929</m:t>
        </m:r>
        <m:r>
          <w:rPr>
            <w:rFonts w:ascii="Cambria Math" w:hAnsi="Cambria Math"/>
          </w:rPr>
          <m:t>mV/mm,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=0.997</m:t>
        </m:r>
        <m:r>
          <w:rPr>
            <w:rFonts w:ascii="Cambria Math" w:hAnsi="Cambria Math" w:hint="eastAsia"/>
          </w:rPr>
          <m:t>1</m:t>
        </m:r>
      </m:oMath>
    </w:p>
    <w:p w14:paraId="1C0A1C31" w14:textId="39A80B8E" w:rsidR="00FC2B34" w:rsidRPr="00AA35A6" w:rsidRDefault="007804F1">
      <w:pPr>
        <w:rPr>
          <w:rFonts w:hint="eastAsia"/>
        </w:rPr>
      </w:pPr>
      <w:r>
        <w:rPr>
          <w:rFonts w:hint="eastAsia"/>
        </w:rPr>
        <w:t>非线性误差</w:t>
      </w:r>
      <w:r>
        <w:rPr>
          <w:rFonts w:hint="eastAsia"/>
        </w:rPr>
        <w:t>更加</w:t>
      </w:r>
      <w:r>
        <w:rPr>
          <w:rFonts w:hint="eastAsia"/>
        </w:rPr>
        <w:t>明显。猜测是因为没有将霍尔传感器放在磁场正中心，磁场本身非线性比较明显导致。曲线的平顺性较好，若磁场强度呈现线性，霍尔传感器测得的结果大概率也呈现为平顺的线性。</w:t>
      </w:r>
    </w:p>
    <w:p w14:paraId="1F897AD6" w14:textId="77777777" w:rsidR="00FC2B34" w:rsidRDefault="00000000">
      <w:pPr>
        <w:pStyle w:val="1"/>
      </w:pPr>
      <w:r>
        <w:rPr>
          <w:rFonts w:hint="eastAsia"/>
        </w:rPr>
        <w:t>实验感想：</w:t>
      </w:r>
    </w:p>
    <w:p w14:paraId="6E03A0E7" w14:textId="189DF776" w:rsidR="00F374D4" w:rsidRPr="00E67D98" w:rsidRDefault="00F374D4" w:rsidP="00F374D4">
      <w:pPr>
        <w:pStyle w:val="a1"/>
        <w:ind w:firstLine="420"/>
      </w:pPr>
      <w:r>
        <w:rPr>
          <w:rFonts w:hint="eastAsia"/>
        </w:rPr>
        <w:t>本次实验中我们</w:t>
      </w:r>
      <w:r>
        <w:rPr>
          <w:rFonts w:hint="eastAsia"/>
        </w:rPr>
        <w:t>学习了电感式传感器和霍尔传感器的静态和动态特性，同时学习了提高传感器灵敏度的方法</w:t>
      </w:r>
      <w:r>
        <w:rPr>
          <w:rFonts w:hint="eastAsia"/>
        </w:rPr>
        <w:t>，并</w:t>
      </w:r>
      <w:r>
        <w:rPr>
          <w:rFonts w:hint="eastAsia"/>
        </w:rPr>
        <w:t>学习了实验测定共振频率的方法。</w:t>
      </w:r>
    </w:p>
    <w:p w14:paraId="783A2EE4" w14:textId="77777777" w:rsidR="00FC2B34" w:rsidRPr="00F374D4" w:rsidRDefault="00FC2B34">
      <w:pPr>
        <w:pStyle w:val="a1"/>
        <w:ind w:firstLine="420"/>
      </w:pPr>
    </w:p>
    <w:sectPr w:rsidR="00FC2B34" w:rsidRPr="00F374D4">
      <w:headerReference w:type="default" r:id="rId33"/>
      <w:footerReference w:type="default" r:id="rId34"/>
      <w:pgSz w:w="11906" w:h="16838"/>
      <w:pgMar w:top="1418" w:right="1418" w:bottom="851" w:left="1418" w:header="680" w:footer="283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E59843" w14:textId="77777777" w:rsidR="0043510B" w:rsidRDefault="0043510B">
      <w:pPr>
        <w:spacing w:line="240" w:lineRule="auto"/>
      </w:pPr>
      <w:r>
        <w:separator/>
      </w:r>
    </w:p>
  </w:endnote>
  <w:endnote w:type="continuationSeparator" w:id="0">
    <w:p w14:paraId="114CAC5C" w14:textId="77777777" w:rsidR="0043510B" w:rsidRDefault="0043510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124450577"/>
    </w:sdtPr>
    <w:sdtContent>
      <w:sdt>
        <w:sdtPr>
          <w:id w:val="860082579"/>
        </w:sdtPr>
        <w:sdtContent>
          <w:p w14:paraId="7AACA441" w14:textId="77777777" w:rsidR="00FC2B34" w:rsidRDefault="00000000">
            <w:pPr>
              <w:pStyle w:val="ac"/>
              <w:wordWrap w:val="0"/>
              <w:jc w:val="right"/>
            </w:pPr>
            <w:r>
              <w:rPr>
                <w:rFonts w:hint="eastAsia"/>
                <w:b/>
                <w:i/>
              </w:rPr>
              <w:t>传感与检测技术实验报告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C263FDF" w14:textId="77777777" w:rsidR="00FC2B34" w:rsidRDefault="00FC2B34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012108" w14:textId="77777777" w:rsidR="0043510B" w:rsidRDefault="0043510B">
      <w:r>
        <w:separator/>
      </w:r>
    </w:p>
  </w:footnote>
  <w:footnote w:type="continuationSeparator" w:id="0">
    <w:p w14:paraId="5E0EAABC" w14:textId="77777777" w:rsidR="0043510B" w:rsidRDefault="004351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21"/>
      <w:tblpPr w:leftFromText="180" w:rightFromText="180" w:vertAnchor="text" w:tblpXSpec="center" w:tblpY="1"/>
      <w:tblOverlap w:val="never"/>
      <w:tblW w:w="9460" w:type="dxa"/>
      <w:jc w:val="center"/>
      <w:tblBorders>
        <w:top w:val="none" w:sz="0" w:space="0" w:color="auto"/>
        <w:left w:val="none" w:sz="0" w:space="0" w:color="auto"/>
        <w:bottom w:val="single" w:sz="6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376"/>
      <w:gridCol w:w="2894"/>
      <w:gridCol w:w="2635"/>
      <w:gridCol w:w="1555"/>
    </w:tblGrid>
    <w:tr w:rsidR="00FC2B34" w14:paraId="1F87C578" w14:textId="77777777" w:rsidTr="004F4D4F">
      <w:trPr>
        <w:jc w:val="center"/>
      </w:trPr>
      <w:tc>
        <w:tcPr>
          <w:tcW w:w="2376" w:type="dxa"/>
          <w:vAlign w:val="center"/>
        </w:tcPr>
        <w:p w14:paraId="4BD949F7" w14:textId="3902EC36" w:rsidR="00FC2B34" w:rsidRDefault="00000000">
          <w:pPr>
            <w:widowControl/>
            <w:spacing w:line="240" w:lineRule="auto"/>
            <w:ind w:firstLineChars="100" w:firstLine="201"/>
            <w:rPr>
              <w:rFonts w:asciiTheme="minorHAnsi" w:eastAsiaTheme="minorEastAsia" w:hAnsiTheme="minorHAnsi"/>
              <w:b/>
              <w:sz w:val="20"/>
              <w:szCs w:val="18"/>
            </w:rPr>
          </w:pPr>
          <w:r>
            <w:rPr>
              <w:rFonts w:asciiTheme="minorHAnsi" w:eastAsiaTheme="minorEastAsia" w:hAnsiTheme="minorHAnsi" w:hint="eastAsia"/>
              <w:b/>
              <w:sz w:val="20"/>
              <w:szCs w:val="18"/>
            </w:rPr>
            <w:t>姓名：</w:t>
          </w:r>
          <w:r w:rsidR="004F4D4F">
            <w:rPr>
              <w:rFonts w:asciiTheme="minorHAnsi" w:eastAsiaTheme="minorEastAsia" w:hAnsiTheme="minorHAnsi" w:hint="eastAsia"/>
              <w:b/>
              <w:sz w:val="20"/>
              <w:szCs w:val="18"/>
            </w:rPr>
            <w:t>刘侃</w:t>
          </w:r>
          <w:r w:rsidR="004F4D4F">
            <w:rPr>
              <w:rFonts w:asciiTheme="minorHAnsi" w:eastAsiaTheme="minorEastAsia" w:hAnsiTheme="minorHAnsi" w:hint="eastAsia"/>
              <w:b/>
              <w:sz w:val="20"/>
              <w:szCs w:val="18"/>
            </w:rPr>
            <w:t xml:space="preserve"> </w:t>
          </w:r>
          <w:r w:rsidR="004F4D4F">
            <w:rPr>
              <w:rFonts w:asciiTheme="minorHAnsi" w:eastAsiaTheme="minorEastAsia" w:hAnsiTheme="minorHAnsi" w:hint="eastAsia"/>
              <w:b/>
              <w:sz w:val="20"/>
              <w:szCs w:val="18"/>
            </w:rPr>
            <w:t>方天涧</w:t>
          </w:r>
        </w:p>
      </w:tc>
      <w:tc>
        <w:tcPr>
          <w:tcW w:w="2894" w:type="dxa"/>
          <w:vAlign w:val="center"/>
        </w:tcPr>
        <w:p w14:paraId="69F77334" w14:textId="67883CAD" w:rsidR="00FC2B34" w:rsidRDefault="00000000">
          <w:pPr>
            <w:widowControl/>
            <w:spacing w:line="240" w:lineRule="auto"/>
            <w:rPr>
              <w:rFonts w:asciiTheme="minorHAnsi" w:eastAsiaTheme="minorEastAsia" w:hAnsiTheme="minorHAnsi"/>
              <w:sz w:val="20"/>
              <w:szCs w:val="18"/>
            </w:rPr>
          </w:pPr>
          <w:r>
            <w:rPr>
              <w:rFonts w:asciiTheme="minorHAnsi" w:eastAsiaTheme="minorEastAsia" w:hAnsiTheme="minorHAnsi" w:hint="eastAsia"/>
              <w:b/>
              <w:sz w:val="20"/>
              <w:szCs w:val="18"/>
            </w:rPr>
            <w:t>学号：</w:t>
          </w:r>
          <w:r w:rsidR="004F4D4F">
            <w:rPr>
              <w:rFonts w:asciiTheme="minorHAnsi" w:eastAsiaTheme="minorEastAsia" w:hAnsiTheme="minorHAnsi" w:hint="eastAsia"/>
              <w:b/>
              <w:sz w:val="20"/>
              <w:szCs w:val="18"/>
            </w:rPr>
            <w:t>3220103259 3220102988</w:t>
          </w:r>
        </w:p>
      </w:tc>
      <w:tc>
        <w:tcPr>
          <w:tcW w:w="2635" w:type="dxa"/>
          <w:vAlign w:val="center"/>
        </w:tcPr>
        <w:p w14:paraId="550B7000" w14:textId="77777777" w:rsidR="00FC2B34" w:rsidRDefault="00000000">
          <w:pPr>
            <w:widowControl/>
            <w:spacing w:line="240" w:lineRule="auto"/>
            <w:rPr>
              <w:rFonts w:asciiTheme="minorHAnsi" w:eastAsiaTheme="minorEastAsia" w:hAnsiTheme="minorHAnsi"/>
              <w:b/>
              <w:sz w:val="20"/>
              <w:szCs w:val="18"/>
            </w:rPr>
          </w:pPr>
          <w:r>
            <w:rPr>
              <w:rFonts w:asciiTheme="minorHAnsi" w:eastAsiaTheme="minorEastAsia" w:hAnsiTheme="minorHAnsi" w:hint="eastAsia"/>
              <w:b/>
              <w:sz w:val="20"/>
              <w:szCs w:val="18"/>
            </w:rPr>
            <w:t>指导老师：</w:t>
          </w:r>
        </w:p>
      </w:tc>
      <w:tc>
        <w:tcPr>
          <w:tcW w:w="1555" w:type="dxa"/>
          <w:vMerge w:val="restart"/>
          <w:vAlign w:val="center"/>
        </w:tcPr>
        <w:p w14:paraId="32D48F3C" w14:textId="77777777" w:rsidR="00FC2B34" w:rsidRDefault="00000000">
          <w:pPr>
            <w:widowControl/>
            <w:spacing w:line="240" w:lineRule="auto"/>
            <w:rPr>
              <w:rFonts w:asciiTheme="minorHAnsi" w:eastAsiaTheme="minorEastAsia" w:hAnsiTheme="minorHAnsi"/>
              <w:b/>
              <w:sz w:val="20"/>
              <w:szCs w:val="18"/>
            </w:rPr>
          </w:pPr>
          <w:r>
            <w:rPr>
              <w:rFonts w:asciiTheme="minorHAnsi" w:eastAsiaTheme="minorEastAsia" w:hAnsiTheme="minorHAnsi" w:hint="eastAsia"/>
              <w:b/>
              <w:sz w:val="22"/>
              <w:szCs w:val="18"/>
            </w:rPr>
            <w:t>成绩：</w:t>
          </w:r>
        </w:p>
      </w:tc>
    </w:tr>
    <w:tr w:rsidR="00FC2B34" w14:paraId="611F193B" w14:textId="77777777" w:rsidTr="004F4D4F">
      <w:trPr>
        <w:jc w:val="center"/>
      </w:trPr>
      <w:tc>
        <w:tcPr>
          <w:tcW w:w="2376" w:type="dxa"/>
          <w:vAlign w:val="center"/>
        </w:tcPr>
        <w:p w14:paraId="36AF49D0" w14:textId="333FBF05" w:rsidR="00FC2B34" w:rsidRDefault="00000000">
          <w:pPr>
            <w:widowControl/>
            <w:spacing w:line="240" w:lineRule="auto"/>
            <w:ind w:firstLineChars="100" w:firstLine="201"/>
            <w:rPr>
              <w:rFonts w:asciiTheme="minorHAnsi" w:eastAsiaTheme="minorEastAsia" w:hAnsiTheme="minorHAnsi"/>
              <w:b/>
              <w:sz w:val="20"/>
              <w:szCs w:val="18"/>
            </w:rPr>
          </w:pPr>
          <w:r>
            <w:rPr>
              <w:rFonts w:asciiTheme="minorHAnsi" w:eastAsiaTheme="minorEastAsia" w:hAnsiTheme="minorHAnsi" w:hint="eastAsia"/>
              <w:b/>
              <w:sz w:val="20"/>
              <w:szCs w:val="18"/>
            </w:rPr>
            <w:t>实验台：</w:t>
          </w:r>
          <w:r w:rsidR="004F4D4F">
            <w:rPr>
              <w:rFonts w:asciiTheme="minorHAnsi" w:eastAsiaTheme="minorEastAsia" w:hAnsiTheme="minorHAnsi" w:hint="eastAsia"/>
              <w:b/>
              <w:sz w:val="20"/>
              <w:szCs w:val="18"/>
            </w:rPr>
            <w:t>10</w:t>
          </w:r>
        </w:p>
      </w:tc>
      <w:tc>
        <w:tcPr>
          <w:tcW w:w="2894" w:type="dxa"/>
          <w:vAlign w:val="center"/>
        </w:tcPr>
        <w:p w14:paraId="7DAF7365" w14:textId="245F84AA" w:rsidR="00FC2B34" w:rsidRDefault="00000000">
          <w:pPr>
            <w:widowControl/>
            <w:spacing w:line="240" w:lineRule="auto"/>
            <w:rPr>
              <w:rFonts w:asciiTheme="minorHAnsi" w:eastAsiaTheme="minorEastAsia" w:hAnsiTheme="minorHAnsi"/>
              <w:b/>
              <w:sz w:val="20"/>
              <w:szCs w:val="18"/>
            </w:rPr>
          </w:pPr>
          <w:r>
            <w:rPr>
              <w:rFonts w:asciiTheme="minorHAnsi" w:eastAsiaTheme="minorEastAsia" w:hAnsiTheme="minorHAnsi" w:hint="eastAsia"/>
              <w:b/>
              <w:sz w:val="20"/>
              <w:szCs w:val="18"/>
            </w:rPr>
            <w:t>组号</w:t>
          </w:r>
          <w:r>
            <w:rPr>
              <w:rFonts w:asciiTheme="minorHAnsi" w:eastAsiaTheme="minorEastAsia" w:hAnsiTheme="minorHAnsi" w:hint="eastAsia"/>
              <w:sz w:val="20"/>
              <w:szCs w:val="18"/>
            </w:rPr>
            <w:t>：</w:t>
          </w:r>
          <w:r w:rsidR="004F4D4F">
            <w:rPr>
              <w:rFonts w:asciiTheme="minorHAnsi" w:eastAsiaTheme="minorEastAsia" w:hAnsiTheme="minorHAnsi" w:hint="eastAsia"/>
              <w:sz w:val="20"/>
              <w:szCs w:val="18"/>
            </w:rPr>
            <w:t>10</w:t>
          </w:r>
        </w:p>
      </w:tc>
      <w:tc>
        <w:tcPr>
          <w:tcW w:w="2635" w:type="dxa"/>
          <w:vAlign w:val="center"/>
        </w:tcPr>
        <w:p w14:paraId="4EEAEACB" w14:textId="557CACD7" w:rsidR="00FC2B34" w:rsidRDefault="00000000">
          <w:pPr>
            <w:widowControl/>
            <w:spacing w:line="240" w:lineRule="auto"/>
            <w:rPr>
              <w:rFonts w:asciiTheme="minorHAnsi" w:eastAsiaTheme="minorEastAsia" w:hAnsiTheme="minorHAnsi"/>
              <w:b/>
              <w:sz w:val="20"/>
              <w:szCs w:val="18"/>
            </w:rPr>
          </w:pPr>
          <w:r>
            <w:rPr>
              <w:rFonts w:asciiTheme="minorHAnsi" w:eastAsiaTheme="minorEastAsia" w:hAnsiTheme="minorHAnsi" w:hint="eastAsia"/>
              <w:b/>
              <w:sz w:val="20"/>
              <w:szCs w:val="18"/>
            </w:rPr>
            <w:t>时间：</w:t>
          </w:r>
          <w:r w:rsidR="004C3A74">
            <w:rPr>
              <w:rFonts w:asciiTheme="minorHAnsi" w:eastAsiaTheme="minorEastAsia" w:hAnsiTheme="minorHAnsi" w:hint="eastAsia"/>
              <w:b/>
              <w:sz w:val="20"/>
              <w:szCs w:val="18"/>
            </w:rPr>
            <w:t>2024.11.15</w:t>
          </w:r>
        </w:p>
      </w:tc>
      <w:tc>
        <w:tcPr>
          <w:tcW w:w="1555" w:type="dxa"/>
          <w:vMerge/>
          <w:vAlign w:val="center"/>
        </w:tcPr>
        <w:p w14:paraId="253E4663" w14:textId="77777777" w:rsidR="00FC2B34" w:rsidRDefault="00FC2B34">
          <w:pPr>
            <w:widowControl/>
            <w:spacing w:line="240" w:lineRule="auto"/>
            <w:rPr>
              <w:rFonts w:asciiTheme="minorHAnsi" w:eastAsiaTheme="minorEastAsia" w:hAnsiTheme="minorHAnsi"/>
              <w:b/>
              <w:sz w:val="20"/>
              <w:szCs w:val="18"/>
            </w:rPr>
          </w:pPr>
        </w:p>
      </w:tc>
    </w:tr>
  </w:tbl>
  <w:p w14:paraId="0117E167" w14:textId="77777777" w:rsidR="00FC2B34" w:rsidRDefault="00FC2B3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EA6407"/>
    <w:multiLevelType w:val="multilevel"/>
    <w:tmpl w:val="03EA6407"/>
    <w:lvl w:ilvl="0">
      <w:start w:val="1"/>
      <w:numFmt w:val="lowerLetter"/>
      <w:lvlText w:val="%1)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EA4274"/>
    <w:multiLevelType w:val="multilevel"/>
    <w:tmpl w:val="07EA4274"/>
    <w:lvl w:ilvl="0">
      <w:start w:val="1"/>
      <w:numFmt w:val="lowerLetter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BE12B10"/>
    <w:multiLevelType w:val="multilevel"/>
    <w:tmpl w:val="1BE12B10"/>
    <w:lvl w:ilvl="0">
      <w:start w:val="1"/>
      <w:numFmt w:val="decimal"/>
      <w:pStyle w:val="a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8C703BD"/>
    <w:multiLevelType w:val="multilevel"/>
    <w:tmpl w:val="28C703BD"/>
    <w:lvl w:ilvl="0">
      <w:start w:val="1"/>
      <w:numFmt w:val="lowerLetter"/>
      <w:lvlText w:val="%1)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B96574F"/>
    <w:multiLevelType w:val="multilevel"/>
    <w:tmpl w:val="2B96574F"/>
    <w:lvl w:ilvl="0">
      <w:start w:val="1"/>
      <w:numFmt w:val="decimal"/>
      <w:lvlText w:val="%1、"/>
      <w:lvlJc w:val="left"/>
      <w:pPr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2FEA682B"/>
    <w:multiLevelType w:val="multilevel"/>
    <w:tmpl w:val="2FEA682B"/>
    <w:lvl w:ilvl="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CD3E83"/>
    <w:multiLevelType w:val="multilevel"/>
    <w:tmpl w:val="31CD3E83"/>
    <w:lvl w:ilvl="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CD2792B"/>
    <w:multiLevelType w:val="multilevel"/>
    <w:tmpl w:val="3CD2792B"/>
    <w:lvl w:ilvl="0">
      <w:start w:val="1"/>
      <w:numFmt w:val="chineseCountingThousand"/>
      <w:lvlText w:val="实验%1"/>
      <w:lvlJc w:val="left"/>
      <w:pPr>
        <w:ind w:left="432" w:hanging="432"/>
      </w:pPr>
      <w:rPr>
        <w:rFonts w:hint="eastAsia"/>
      </w:rPr>
    </w:lvl>
    <w:lvl w:ilvl="1">
      <w:start w:val="1"/>
      <w:numFmt w:val="chineseCountingThousand"/>
      <w:lvlText w:val="%2、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8" w15:restartNumberingAfterBreak="0">
    <w:nsid w:val="584A6176"/>
    <w:multiLevelType w:val="multilevel"/>
    <w:tmpl w:val="584A6176"/>
    <w:lvl w:ilvl="0">
      <w:start w:val="1"/>
      <w:numFmt w:val="lowerLetter"/>
      <w:lvlText w:val="%1）"/>
      <w:lvlJc w:val="left"/>
      <w:pPr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6038199A"/>
    <w:multiLevelType w:val="multilevel"/>
    <w:tmpl w:val="6038199A"/>
    <w:lvl w:ilvl="0">
      <w:start w:val="1"/>
      <w:numFmt w:val="decimal"/>
      <w:pStyle w:val="1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chineseCountingThousand"/>
      <w:pStyle w:val="2"/>
      <w:suff w:val="nothing"/>
      <w:lvlText w:val="%2、"/>
      <w:lvlJc w:val="left"/>
      <w:pPr>
        <w:ind w:left="1985" w:firstLine="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0" w:firstLine="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0" w:firstLine="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0" w:firstLine="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eastAsia"/>
      </w:rPr>
    </w:lvl>
  </w:abstractNum>
  <w:abstractNum w:abstractNumId="10" w15:restartNumberingAfterBreak="0">
    <w:nsid w:val="6EE6431D"/>
    <w:multiLevelType w:val="multilevel"/>
    <w:tmpl w:val="6EE6431D"/>
    <w:lvl w:ilvl="0">
      <w:start w:val="1"/>
      <w:numFmt w:val="lowerLetter"/>
      <w:lvlText w:val="%1)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20D361B"/>
    <w:multiLevelType w:val="multilevel"/>
    <w:tmpl w:val="720D361B"/>
    <w:lvl w:ilvl="0">
      <w:start w:val="1"/>
      <w:numFmt w:val="decimal"/>
      <w:lvlText w:val="%1、"/>
      <w:lvlJc w:val="left"/>
      <w:pPr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 w16cid:durableId="1065957513">
    <w:abstractNumId w:val="9"/>
  </w:num>
  <w:num w:numId="2" w16cid:durableId="1144857976">
    <w:abstractNumId w:val="7"/>
  </w:num>
  <w:num w:numId="3" w16cid:durableId="799302873">
    <w:abstractNumId w:val="2"/>
  </w:num>
  <w:num w:numId="4" w16cid:durableId="836649703">
    <w:abstractNumId w:val="4"/>
  </w:num>
  <w:num w:numId="5" w16cid:durableId="188033242">
    <w:abstractNumId w:val="5"/>
  </w:num>
  <w:num w:numId="6" w16cid:durableId="1670212449">
    <w:abstractNumId w:val="1"/>
  </w:num>
  <w:num w:numId="7" w16cid:durableId="1835952831">
    <w:abstractNumId w:val="10"/>
  </w:num>
  <w:num w:numId="8" w16cid:durableId="207034906">
    <w:abstractNumId w:val="8"/>
  </w:num>
  <w:num w:numId="9" w16cid:durableId="1175148240">
    <w:abstractNumId w:val="3"/>
  </w:num>
  <w:num w:numId="10" w16cid:durableId="734203079">
    <w:abstractNumId w:val="11"/>
  </w:num>
  <w:num w:numId="11" w16cid:durableId="931358357">
    <w:abstractNumId w:val="6"/>
  </w:num>
  <w:num w:numId="12" w16cid:durableId="605644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ZTU0Zjk0YTkyNmI2NWY2YTg0ODFkZGE4NGIwYWQ3OTMifQ=="/>
  </w:docVars>
  <w:rsids>
    <w:rsidRoot w:val="00823193"/>
    <w:rsid w:val="00010814"/>
    <w:rsid w:val="000339E6"/>
    <w:rsid w:val="00040A90"/>
    <w:rsid w:val="0004267C"/>
    <w:rsid w:val="000446FE"/>
    <w:rsid w:val="000555C3"/>
    <w:rsid w:val="000569A9"/>
    <w:rsid w:val="00080A3C"/>
    <w:rsid w:val="000942E9"/>
    <w:rsid w:val="0009529A"/>
    <w:rsid w:val="00096324"/>
    <w:rsid w:val="000A6C65"/>
    <w:rsid w:val="000D1303"/>
    <w:rsid w:val="000E26D6"/>
    <w:rsid w:val="000E29F7"/>
    <w:rsid w:val="0010404E"/>
    <w:rsid w:val="00126247"/>
    <w:rsid w:val="001326FE"/>
    <w:rsid w:val="0013278B"/>
    <w:rsid w:val="001418EA"/>
    <w:rsid w:val="00142B5D"/>
    <w:rsid w:val="001674D7"/>
    <w:rsid w:val="00177CC7"/>
    <w:rsid w:val="001838C5"/>
    <w:rsid w:val="00191D99"/>
    <w:rsid w:val="001A1613"/>
    <w:rsid w:val="001B5887"/>
    <w:rsid w:val="001F4CCE"/>
    <w:rsid w:val="00207349"/>
    <w:rsid w:val="00222932"/>
    <w:rsid w:val="00232240"/>
    <w:rsid w:val="0024362C"/>
    <w:rsid w:val="002A4628"/>
    <w:rsid w:val="002A4FA0"/>
    <w:rsid w:val="002E1413"/>
    <w:rsid w:val="002F4F92"/>
    <w:rsid w:val="00302755"/>
    <w:rsid w:val="00322B6D"/>
    <w:rsid w:val="003410FA"/>
    <w:rsid w:val="00341857"/>
    <w:rsid w:val="00356C96"/>
    <w:rsid w:val="003613E1"/>
    <w:rsid w:val="00364947"/>
    <w:rsid w:val="00367238"/>
    <w:rsid w:val="00374398"/>
    <w:rsid w:val="0037470B"/>
    <w:rsid w:val="0038183F"/>
    <w:rsid w:val="00381DC4"/>
    <w:rsid w:val="0039457A"/>
    <w:rsid w:val="003B1D8E"/>
    <w:rsid w:val="003C21D0"/>
    <w:rsid w:val="003E7426"/>
    <w:rsid w:val="003F03B8"/>
    <w:rsid w:val="003F7C77"/>
    <w:rsid w:val="00413C2C"/>
    <w:rsid w:val="0043510B"/>
    <w:rsid w:val="004417D1"/>
    <w:rsid w:val="004962D2"/>
    <w:rsid w:val="004A15A8"/>
    <w:rsid w:val="004B3240"/>
    <w:rsid w:val="004B4CAB"/>
    <w:rsid w:val="004C0CB0"/>
    <w:rsid w:val="004C1A8F"/>
    <w:rsid w:val="004C3A74"/>
    <w:rsid w:val="004C41DF"/>
    <w:rsid w:val="004C6E72"/>
    <w:rsid w:val="004F35D6"/>
    <w:rsid w:val="004F4D4F"/>
    <w:rsid w:val="0052230E"/>
    <w:rsid w:val="005408B7"/>
    <w:rsid w:val="00543468"/>
    <w:rsid w:val="00545082"/>
    <w:rsid w:val="00556388"/>
    <w:rsid w:val="00593C27"/>
    <w:rsid w:val="005948D3"/>
    <w:rsid w:val="005A37F7"/>
    <w:rsid w:val="005A3CBF"/>
    <w:rsid w:val="005C5A26"/>
    <w:rsid w:val="005C5B8E"/>
    <w:rsid w:val="005C738A"/>
    <w:rsid w:val="005D1625"/>
    <w:rsid w:val="005E6403"/>
    <w:rsid w:val="00603838"/>
    <w:rsid w:val="00606E66"/>
    <w:rsid w:val="00642E0F"/>
    <w:rsid w:val="00665CBC"/>
    <w:rsid w:val="00673E72"/>
    <w:rsid w:val="006B7672"/>
    <w:rsid w:val="006C0C7B"/>
    <w:rsid w:val="006C18BD"/>
    <w:rsid w:val="006C5741"/>
    <w:rsid w:val="006C5A30"/>
    <w:rsid w:val="006E0266"/>
    <w:rsid w:val="006E1D88"/>
    <w:rsid w:val="006E3A36"/>
    <w:rsid w:val="006E792C"/>
    <w:rsid w:val="00730399"/>
    <w:rsid w:val="00747E30"/>
    <w:rsid w:val="00753F71"/>
    <w:rsid w:val="00757CA1"/>
    <w:rsid w:val="007757E3"/>
    <w:rsid w:val="007804F1"/>
    <w:rsid w:val="00784250"/>
    <w:rsid w:val="00795B80"/>
    <w:rsid w:val="007A4B5B"/>
    <w:rsid w:val="007C5B2E"/>
    <w:rsid w:val="007F481E"/>
    <w:rsid w:val="007F7065"/>
    <w:rsid w:val="00801567"/>
    <w:rsid w:val="00810548"/>
    <w:rsid w:val="00815D7F"/>
    <w:rsid w:val="00823193"/>
    <w:rsid w:val="00830817"/>
    <w:rsid w:val="00832B86"/>
    <w:rsid w:val="0083368D"/>
    <w:rsid w:val="00834F79"/>
    <w:rsid w:val="008352FF"/>
    <w:rsid w:val="00842D30"/>
    <w:rsid w:val="00843DBE"/>
    <w:rsid w:val="00845449"/>
    <w:rsid w:val="00873794"/>
    <w:rsid w:val="00884974"/>
    <w:rsid w:val="008A3500"/>
    <w:rsid w:val="008A40ED"/>
    <w:rsid w:val="008A458F"/>
    <w:rsid w:val="008C72A4"/>
    <w:rsid w:val="008E6634"/>
    <w:rsid w:val="008F2471"/>
    <w:rsid w:val="008F46EF"/>
    <w:rsid w:val="008F5DEE"/>
    <w:rsid w:val="00901D7D"/>
    <w:rsid w:val="00912549"/>
    <w:rsid w:val="009132EE"/>
    <w:rsid w:val="0091582F"/>
    <w:rsid w:val="00946E3E"/>
    <w:rsid w:val="00950C98"/>
    <w:rsid w:val="00973D63"/>
    <w:rsid w:val="009B571D"/>
    <w:rsid w:val="009C0ED1"/>
    <w:rsid w:val="009C1181"/>
    <w:rsid w:val="009C388B"/>
    <w:rsid w:val="009C6911"/>
    <w:rsid w:val="009E4DBD"/>
    <w:rsid w:val="009E5D82"/>
    <w:rsid w:val="00A21D4A"/>
    <w:rsid w:val="00A246A4"/>
    <w:rsid w:val="00A32586"/>
    <w:rsid w:val="00A3269D"/>
    <w:rsid w:val="00A5394A"/>
    <w:rsid w:val="00A65A7B"/>
    <w:rsid w:val="00AA35A6"/>
    <w:rsid w:val="00AB7256"/>
    <w:rsid w:val="00AD4ACE"/>
    <w:rsid w:val="00AD7399"/>
    <w:rsid w:val="00AE1BA4"/>
    <w:rsid w:val="00AF3E95"/>
    <w:rsid w:val="00B00413"/>
    <w:rsid w:val="00B16510"/>
    <w:rsid w:val="00B31544"/>
    <w:rsid w:val="00B37583"/>
    <w:rsid w:val="00B77409"/>
    <w:rsid w:val="00B904EC"/>
    <w:rsid w:val="00B91999"/>
    <w:rsid w:val="00BB5B49"/>
    <w:rsid w:val="00BC1C57"/>
    <w:rsid w:val="00BE712F"/>
    <w:rsid w:val="00BF3B5C"/>
    <w:rsid w:val="00C1539D"/>
    <w:rsid w:val="00C76FDB"/>
    <w:rsid w:val="00C80CB5"/>
    <w:rsid w:val="00CA1EA2"/>
    <w:rsid w:val="00CA3BE8"/>
    <w:rsid w:val="00CC32F3"/>
    <w:rsid w:val="00CE1475"/>
    <w:rsid w:val="00CE5781"/>
    <w:rsid w:val="00CE5885"/>
    <w:rsid w:val="00D41768"/>
    <w:rsid w:val="00D41D7D"/>
    <w:rsid w:val="00D56491"/>
    <w:rsid w:val="00D618CC"/>
    <w:rsid w:val="00D6252F"/>
    <w:rsid w:val="00D862CA"/>
    <w:rsid w:val="00D935D0"/>
    <w:rsid w:val="00D96DD4"/>
    <w:rsid w:val="00DC7723"/>
    <w:rsid w:val="00DC79FA"/>
    <w:rsid w:val="00DD183F"/>
    <w:rsid w:val="00DE4931"/>
    <w:rsid w:val="00E03AB8"/>
    <w:rsid w:val="00E07C0A"/>
    <w:rsid w:val="00E14A4E"/>
    <w:rsid w:val="00E17CE8"/>
    <w:rsid w:val="00E23C80"/>
    <w:rsid w:val="00E66239"/>
    <w:rsid w:val="00E67D98"/>
    <w:rsid w:val="00EA3A03"/>
    <w:rsid w:val="00EB0D32"/>
    <w:rsid w:val="00ED0AEB"/>
    <w:rsid w:val="00EF6814"/>
    <w:rsid w:val="00F024B7"/>
    <w:rsid w:val="00F1292C"/>
    <w:rsid w:val="00F24B0A"/>
    <w:rsid w:val="00F274AA"/>
    <w:rsid w:val="00F374D4"/>
    <w:rsid w:val="00F429FE"/>
    <w:rsid w:val="00F47B69"/>
    <w:rsid w:val="00F504ED"/>
    <w:rsid w:val="00F60B7E"/>
    <w:rsid w:val="00F73A58"/>
    <w:rsid w:val="00F82449"/>
    <w:rsid w:val="00F871B9"/>
    <w:rsid w:val="00FC2B34"/>
    <w:rsid w:val="00FD6A6E"/>
    <w:rsid w:val="0D572ADC"/>
    <w:rsid w:val="0F4C622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54DC8D"/>
  <w15:docId w15:val="{0ECA12CB-02C6-4D3A-B6DD-F28D90763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iPriority="0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spacing w:line="276" w:lineRule="auto"/>
      <w:jc w:val="both"/>
    </w:pPr>
    <w:rPr>
      <w:rFonts w:ascii="Times New Roman" w:eastAsia="宋体" w:hAnsi="Times New Roman"/>
      <w:kern w:val="2"/>
      <w:sz w:val="21"/>
      <w:szCs w:val="22"/>
    </w:rPr>
  </w:style>
  <w:style w:type="paragraph" w:styleId="1">
    <w:name w:val="heading 1"/>
    <w:basedOn w:val="a0"/>
    <w:next w:val="a1"/>
    <w:link w:val="10"/>
    <w:uiPriority w:val="9"/>
    <w:qFormat/>
    <w:pPr>
      <w:keepNext/>
      <w:keepLines/>
      <w:numPr>
        <w:numId w:val="1"/>
      </w:numPr>
      <w:spacing w:line="480" w:lineRule="auto"/>
      <w:jc w:val="center"/>
      <w:outlineLvl w:val="0"/>
    </w:pPr>
    <w:rPr>
      <w:b/>
      <w:bCs/>
      <w:kern w:val="44"/>
      <w:sz w:val="32"/>
      <w:szCs w:val="32"/>
    </w:rPr>
  </w:style>
  <w:style w:type="paragraph" w:styleId="2">
    <w:name w:val="heading 2"/>
    <w:basedOn w:val="a0"/>
    <w:next w:val="a1"/>
    <w:link w:val="20"/>
    <w:autoRedefine/>
    <w:uiPriority w:val="9"/>
    <w:unhideWhenUsed/>
    <w:qFormat/>
    <w:pPr>
      <w:keepNext/>
      <w:keepLines/>
      <w:numPr>
        <w:ilvl w:val="1"/>
        <w:numId w:val="1"/>
      </w:numPr>
      <w:spacing w:line="360" w:lineRule="auto"/>
      <w:ind w:left="0"/>
      <w:jc w:val="left"/>
      <w:outlineLvl w:val="1"/>
    </w:pPr>
    <w:rPr>
      <w:rFonts w:cstheme="majorBidi"/>
      <w:b/>
      <w:bCs/>
      <w:sz w:val="24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1">
    <w:name w:val="正文空两格"/>
    <w:basedOn w:val="a0"/>
    <w:link w:val="Char"/>
    <w:qFormat/>
    <w:pPr>
      <w:ind w:firstLineChars="200" w:firstLine="200"/>
    </w:pPr>
  </w:style>
  <w:style w:type="paragraph" w:styleId="a5">
    <w:name w:val="caption"/>
    <w:basedOn w:val="a0"/>
    <w:next w:val="a0"/>
    <w:uiPriority w:val="35"/>
    <w:unhideWhenUsed/>
    <w:qFormat/>
    <w:pPr>
      <w:jc w:val="center"/>
    </w:pPr>
    <w:rPr>
      <w:rFonts w:asciiTheme="majorHAnsi" w:eastAsia="黑体" w:hAnsiTheme="majorHAnsi" w:cstheme="majorBidi"/>
      <w:sz w:val="20"/>
      <w:szCs w:val="20"/>
    </w:rPr>
  </w:style>
  <w:style w:type="paragraph" w:styleId="a6">
    <w:name w:val="Document Map"/>
    <w:basedOn w:val="a0"/>
    <w:link w:val="a7"/>
    <w:qFormat/>
    <w:pPr>
      <w:shd w:val="clear" w:color="auto" w:fill="000080"/>
      <w:spacing w:line="240" w:lineRule="auto"/>
    </w:pPr>
    <w:rPr>
      <w:rFonts w:asciiTheme="minorHAnsi" w:eastAsiaTheme="minorEastAsia" w:hAnsiTheme="minorHAnsi"/>
      <w:szCs w:val="24"/>
      <w:shd w:val="clear" w:color="auto" w:fill="000080"/>
    </w:rPr>
  </w:style>
  <w:style w:type="paragraph" w:styleId="a8">
    <w:name w:val="Body Text Indent"/>
    <w:basedOn w:val="a0"/>
    <w:link w:val="a9"/>
    <w:qFormat/>
    <w:pPr>
      <w:spacing w:line="240" w:lineRule="auto"/>
      <w:ind w:firstLine="480"/>
    </w:pPr>
    <w:rPr>
      <w:rFonts w:cs="Times New Roman"/>
      <w:kern w:val="0"/>
      <w:szCs w:val="20"/>
    </w:rPr>
  </w:style>
  <w:style w:type="paragraph" w:styleId="aa">
    <w:name w:val="Balloon Text"/>
    <w:basedOn w:val="a0"/>
    <w:link w:val="ab"/>
    <w:uiPriority w:val="99"/>
    <w:semiHidden/>
    <w:unhideWhenUsed/>
    <w:qFormat/>
    <w:pPr>
      <w:spacing w:line="240" w:lineRule="auto"/>
    </w:pPr>
    <w:rPr>
      <w:sz w:val="18"/>
      <w:szCs w:val="18"/>
    </w:rPr>
  </w:style>
  <w:style w:type="paragraph" w:styleId="ac">
    <w:name w:val="footer"/>
    <w:basedOn w:val="a0"/>
    <w:link w:val="ad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e">
    <w:name w:val="header"/>
    <w:basedOn w:val="a0"/>
    <w:link w:val="af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f0">
    <w:name w:val="Table Grid"/>
    <w:basedOn w:val="a3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1">
    <w:name w:val="无样式"/>
    <w:basedOn w:val="a3"/>
    <w:uiPriority w:val="99"/>
    <w:qFormat/>
    <w:tblPr/>
  </w:style>
  <w:style w:type="character" w:customStyle="1" w:styleId="10">
    <w:name w:val="标题 1 字符"/>
    <w:basedOn w:val="a2"/>
    <w:link w:val="1"/>
    <w:uiPriority w:val="9"/>
    <w:qFormat/>
    <w:rPr>
      <w:rFonts w:ascii="Times New Roman" w:eastAsia="宋体" w:hAnsi="Times New Roman"/>
      <w:b/>
      <w:bCs/>
      <w:kern w:val="44"/>
      <w:sz w:val="32"/>
      <w:szCs w:val="32"/>
    </w:rPr>
  </w:style>
  <w:style w:type="character" w:customStyle="1" w:styleId="af">
    <w:name w:val="页眉 字符"/>
    <w:basedOn w:val="a2"/>
    <w:link w:val="ae"/>
    <w:uiPriority w:val="99"/>
    <w:qFormat/>
    <w:rPr>
      <w:sz w:val="18"/>
      <w:szCs w:val="18"/>
    </w:rPr>
  </w:style>
  <w:style w:type="character" w:customStyle="1" w:styleId="ad">
    <w:name w:val="页脚 字符"/>
    <w:basedOn w:val="a2"/>
    <w:link w:val="ac"/>
    <w:uiPriority w:val="99"/>
    <w:qFormat/>
    <w:rPr>
      <w:sz w:val="18"/>
      <w:szCs w:val="18"/>
    </w:rPr>
  </w:style>
  <w:style w:type="character" w:customStyle="1" w:styleId="20">
    <w:name w:val="标题 2 字符"/>
    <w:basedOn w:val="a2"/>
    <w:link w:val="2"/>
    <w:uiPriority w:val="9"/>
    <w:qFormat/>
    <w:rPr>
      <w:rFonts w:ascii="Times New Roman" w:eastAsia="宋体" w:hAnsi="Times New Roman" w:cstheme="majorBidi"/>
      <w:b/>
      <w:bCs/>
      <w:sz w:val="24"/>
      <w:szCs w:val="32"/>
    </w:rPr>
  </w:style>
  <w:style w:type="character" w:customStyle="1" w:styleId="ab">
    <w:name w:val="批注框文本 字符"/>
    <w:basedOn w:val="a2"/>
    <w:link w:val="aa"/>
    <w:uiPriority w:val="99"/>
    <w:semiHidden/>
    <w:qFormat/>
    <w:rPr>
      <w:sz w:val="18"/>
      <w:szCs w:val="18"/>
    </w:rPr>
  </w:style>
  <w:style w:type="paragraph" w:customStyle="1" w:styleId="af2">
    <w:name w:val="说明文字"/>
    <w:basedOn w:val="a0"/>
    <w:link w:val="Char0"/>
    <w:qFormat/>
    <w:pPr>
      <w:spacing w:line="320" w:lineRule="exact"/>
    </w:pPr>
  </w:style>
  <w:style w:type="paragraph" w:styleId="a">
    <w:name w:val="List Paragraph"/>
    <w:basedOn w:val="a0"/>
    <w:uiPriority w:val="34"/>
    <w:qFormat/>
    <w:pPr>
      <w:numPr>
        <w:numId w:val="3"/>
      </w:numPr>
    </w:pPr>
  </w:style>
  <w:style w:type="character" w:customStyle="1" w:styleId="Char0">
    <w:name w:val="说明文字 Char"/>
    <w:basedOn w:val="a2"/>
    <w:link w:val="af2"/>
    <w:qFormat/>
    <w:rPr>
      <w:rFonts w:ascii="Times New Roman" w:eastAsia="宋体" w:hAnsi="Times New Roman"/>
    </w:rPr>
  </w:style>
  <w:style w:type="paragraph" w:customStyle="1" w:styleId="af3">
    <w:name w:val="图片"/>
    <w:basedOn w:val="a0"/>
    <w:next w:val="a1"/>
    <w:link w:val="Char1"/>
    <w:qFormat/>
    <w:pPr>
      <w:jc w:val="center"/>
    </w:pPr>
  </w:style>
  <w:style w:type="character" w:customStyle="1" w:styleId="Char1">
    <w:name w:val="图片 Char"/>
    <w:basedOn w:val="a2"/>
    <w:link w:val="af3"/>
    <w:qFormat/>
    <w:rPr>
      <w:rFonts w:ascii="Times New Roman" w:eastAsia="宋体" w:hAnsi="Times New Roman"/>
    </w:rPr>
  </w:style>
  <w:style w:type="character" w:customStyle="1" w:styleId="Char">
    <w:name w:val="正文空两格 Char"/>
    <w:basedOn w:val="a2"/>
    <w:link w:val="a1"/>
    <w:qFormat/>
    <w:rPr>
      <w:rFonts w:ascii="Times New Roman" w:eastAsia="宋体" w:hAnsi="Times New Roman"/>
    </w:rPr>
  </w:style>
  <w:style w:type="character" w:customStyle="1" w:styleId="a9">
    <w:name w:val="正文文本缩进 字符"/>
    <w:basedOn w:val="a2"/>
    <w:link w:val="a8"/>
    <w:qFormat/>
    <w:rPr>
      <w:rFonts w:ascii="Times New Roman" w:eastAsia="宋体" w:hAnsi="Times New Roman" w:cs="Times New Roman"/>
      <w:kern w:val="0"/>
      <w:szCs w:val="20"/>
    </w:rPr>
  </w:style>
  <w:style w:type="character" w:customStyle="1" w:styleId="30">
    <w:name w:val="标题 3 字符"/>
    <w:basedOn w:val="a2"/>
    <w:link w:val="3"/>
    <w:uiPriority w:val="9"/>
    <w:semiHidden/>
    <w:qFormat/>
    <w:rPr>
      <w:rFonts w:ascii="Times New Roman" w:eastAsia="宋体" w:hAnsi="Times New Roman"/>
      <w:b/>
      <w:bCs/>
      <w:sz w:val="32"/>
      <w:szCs w:val="32"/>
    </w:rPr>
  </w:style>
  <w:style w:type="character" w:customStyle="1" w:styleId="40">
    <w:name w:val="标题 4 字符"/>
    <w:basedOn w:val="a2"/>
    <w:link w:val="4"/>
    <w:uiPriority w:val="9"/>
    <w:semiHidden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2"/>
    <w:link w:val="5"/>
    <w:uiPriority w:val="9"/>
    <w:semiHidden/>
    <w:qFormat/>
    <w:rPr>
      <w:rFonts w:ascii="Times New Roman" w:eastAsia="宋体" w:hAnsi="Times New Roman"/>
      <w:b/>
      <w:bCs/>
      <w:sz w:val="28"/>
      <w:szCs w:val="28"/>
    </w:rPr>
  </w:style>
  <w:style w:type="character" w:customStyle="1" w:styleId="60">
    <w:name w:val="标题 6 字符"/>
    <w:basedOn w:val="a2"/>
    <w:link w:val="6"/>
    <w:uiPriority w:val="9"/>
    <w:semiHidden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2"/>
    <w:link w:val="7"/>
    <w:uiPriority w:val="9"/>
    <w:semiHidden/>
    <w:qFormat/>
    <w:rPr>
      <w:rFonts w:ascii="Times New Roman" w:eastAsia="宋体" w:hAnsi="Times New Roman"/>
      <w:b/>
      <w:bCs/>
      <w:sz w:val="24"/>
      <w:szCs w:val="24"/>
    </w:rPr>
  </w:style>
  <w:style w:type="character" w:customStyle="1" w:styleId="80">
    <w:name w:val="标题 8 字符"/>
    <w:basedOn w:val="a2"/>
    <w:link w:val="8"/>
    <w:uiPriority w:val="9"/>
    <w:semiHidden/>
    <w:qFormat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2"/>
    <w:link w:val="9"/>
    <w:uiPriority w:val="9"/>
    <w:semiHidden/>
    <w:qFormat/>
    <w:rPr>
      <w:rFonts w:asciiTheme="majorHAnsi" w:eastAsiaTheme="majorEastAsia" w:hAnsiTheme="majorHAnsi" w:cstheme="majorBidi"/>
      <w:szCs w:val="21"/>
    </w:rPr>
  </w:style>
  <w:style w:type="character" w:customStyle="1" w:styleId="a7">
    <w:name w:val="文档结构图 字符"/>
    <w:basedOn w:val="a2"/>
    <w:link w:val="a6"/>
    <w:qFormat/>
    <w:rPr>
      <w:szCs w:val="24"/>
      <w:shd w:val="clear" w:color="auto" w:fill="000080"/>
    </w:rPr>
  </w:style>
  <w:style w:type="character" w:customStyle="1" w:styleId="Char10">
    <w:name w:val="文档结构图 Char1"/>
    <w:basedOn w:val="a2"/>
    <w:uiPriority w:val="99"/>
    <w:semiHidden/>
    <w:qFormat/>
    <w:rPr>
      <w:rFonts w:ascii="宋体" w:eastAsia="宋体" w:hAnsi="Times New Roman"/>
      <w:sz w:val="18"/>
      <w:szCs w:val="18"/>
    </w:rPr>
  </w:style>
  <w:style w:type="table" w:customStyle="1" w:styleId="11">
    <w:name w:val="网格型1"/>
    <w:basedOn w:val="a3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3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Placeholder Text"/>
    <w:basedOn w:val="a2"/>
    <w:uiPriority w:val="99"/>
    <w:unhideWhenUsed/>
    <w:rsid w:val="00010814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874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8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.vsdx"/><Relationship Id="rId18" Type="http://schemas.openxmlformats.org/officeDocument/2006/relationships/package" Target="embeddings/Microsoft_Visio_Drawing1.vsdx"/><Relationship Id="rId26" Type="http://schemas.openxmlformats.org/officeDocument/2006/relationships/package" Target="embeddings/Microsoft_Visio_Drawing4.vsdx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9.emf"/><Relationship Id="rId25" Type="http://schemas.openxmlformats.org/officeDocument/2006/relationships/image" Target="media/image14.emf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package" Target="embeddings/Microsoft_Visio_Drawing2.vsdx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package" Target="embeddings/Microsoft_Visio_Drawing3.vsdx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emf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emf"/><Relationship Id="rId31" Type="http://schemas.openxmlformats.org/officeDocument/2006/relationships/package" Target="embeddings/Microsoft_Visio_Drawing5.vsdx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emf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8AD322F-823C-4512-A5FF-70B611F7F3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3961</TotalTime>
  <Pages>1</Pages>
  <Words>865</Words>
  <Characters>4936</Characters>
  <Application>Microsoft Office Word</Application>
  <DocSecurity>0</DocSecurity>
  <Lines>41</Lines>
  <Paragraphs>11</Paragraphs>
  <ScaleCrop>false</ScaleCrop>
  <Company/>
  <LinksUpToDate>false</LinksUpToDate>
  <CharactersWithSpaces>5790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Catherine</dc:creator>
  <cp:lastModifiedBy>KAN LIU</cp:lastModifiedBy>
  <cp:revision>84</cp:revision>
  <cp:lastPrinted>2024-11-18T01:01:00Z</cp:lastPrinted>
  <dcterms:created xsi:type="dcterms:W3CDTF">2015-03-12T02:26:00Z</dcterms:created>
  <dcterms:modified xsi:type="dcterms:W3CDTF">2024-11-18T01:04:00Z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E81465B7BA42499FBB665EC6F9224755_12</vt:lpwstr>
  </property>
</Properties>
</file>